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赵县烟草专卖局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default" w:ascii="方正小标宋简体" w:hAnsi="黑体" w:eastAsia="方正小标宋简体"/>
          <w:sz w:val="44"/>
          <w:szCs w:val="44"/>
          <w:lang w:val="en-US"/>
        </w:rPr>
        <w:t>6</w:t>
      </w:r>
      <w:r>
        <w:rPr>
          <w:rFonts w:hint="eastAsia" w:ascii="方正小标宋简体" w:hAnsi="黑体" w:eastAsia="方正小标宋简体"/>
          <w:sz w:val="44"/>
          <w:szCs w:val="44"/>
        </w:rPr>
        <w:t>年度“双随机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黑体" w:eastAsia="方正小标宋简体"/>
          <w:sz w:val="44"/>
          <w:szCs w:val="44"/>
        </w:rPr>
        <w:t>一公开”监管工作</w:t>
      </w:r>
      <w:r>
        <w:rPr>
          <w:rFonts w:hint="eastAsia" w:ascii="方正小标宋简体" w:hAnsi="黑体" w:eastAsia="方正小标宋简体"/>
          <w:sz w:val="44"/>
          <w:szCs w:val="44"/>
          <w:lang w:val="zh-CN"/>
        </w:rPr>
        <w:t>随机抽查事项清单</w:t>
      </w:r>
    </w:p>
    <w:p/>
    <w:p/>
    <w:tbl>
      <w:tblPr>
        <w:tblStyle w:val="4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52"/>
        <w:gridCol w:w="1307"/>
        <w:gridCol w:w="1306"/>
        <w:gridCol w:w="1307"/>
        <w:gridCol w:w="2322"/>
        <w:gridCol w:w="1597"/>
        <w:gridCol w:w="2322"/>
        <w:gridCol w:w="1162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检查项目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检查子项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事项类别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检查主体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检查依据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检查方式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检查内容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是否适用跨部门联合“双随机”抽查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7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零售市场秩序日常检查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许可管理</w:t>
            </w:r>
          </w:p>
        </w:tc>
        <w:tc>
          <w:tcPr>
            <w:tcW w:w="13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重点检查事项</w:t>
            </w:r>
          </w:p>
        </w:tc>
        <w:tc>
          <w:tcPr>
            <w:tcW w:w="1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赵县烟草专卖局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《中华人民共和国烟草专卖法实施条例》第二十三条；《烟草专卖许可证管理办法》第二十八、三十条。</w:t>
            </w:r>
          </w:p>
        </w:tc>
        <w:tc>
          <w:tcPr>
            <w:tcW w:w="1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实地检查</w:t>
            </w:r>
          </w:p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亮证经营；核对零售许可证与工商营业执照登记事项；核对零售许可证地址与实际经营地址；核对零售许可证有效期限；零售业态核查。</w:t>
            </w: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无证经营、违法违规经营卷烟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《中华人民共和国烟草专卖法》第三十二条、第三十三条、第三十五条、第三十七条。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2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有无持证零售户和无证户公开摆卖和暗中销售假、私、非卷烟的行为。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/>
        </w:tc>
      </w:tr>
    </w:tbl>
    <w:p>
      <w:pPr>
        <w:rPr>
          <w:rFonts w:ascii="仿宋" w:hAnsi="仿宋" w:eastAsia="仿宋" w:cs="仿宋_GB2312"/>
          <w:sz w:val="32"/>
          <w:szCs w:val="32"/>
        </w:rPr>
      </w:pPr>
    </w:p>
    <w:sectPr>
      <w:pgSz w:w="16838" w:h="11906" w:orient="landscape"/>
      <w:pgMar w:top="1797" w:right="1440" w:bottom="179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1516"/>
    <w:rsid w:val="00032926"/>
    <w:rsid w:val="000E558B"/>
    <w:rsid w:val="00177513"/>
    <w:rsid w:val="001932CE"/>
    <w:rsid w:val="001B0904"/>
    <w:rsid w:val="001C76F0"/>
    <w:rsid w:val="00205417"/>
    <w:rsid w:val="00270AC3"/>
    <w:rsid w:val="00284484"/>
    <w:rsid w:val="00323982"/>
    <w:rsid w:val="00394C96"/>
    <w:rsid w:val="003A0794"/>
    <w:rsid w:val="0042789D"/>
    <w:rsid w:val="004639F4"/>
    <w:rsid w:val="00475D8E"/>
    <w:rsid w:val="004C40EE"/>
    <w:rsid w:val="0065793D"/>
    <w:rsid w:val="00697EC9"/>
    <w:rsid w:val="006C5E22"/>
    <w:rsid w:val="006E1A3C"/>
    <w:rsid w:val="00732B2A"/>
    <w:rsid w:val="00745C28"/>
    <w:rsid w:val="00753CD2"/>
    <w:rsid w:val="00756F97"/>
    <w:rsid w:val="00772181"/>
    <w:rsid w:val="007B42A7"/>
    <w:rsid w:val="007F7899"/>
    <w:rsid w:val="00807F1F"/>
    <w:rsid w:val="00811031"/>
    <w:rsid w:val="00816E59"/>
    <w:rsid w:val="008678D7"/>
    <w:rsid w:val="008B1516"/>
    <w:rsid w:val="008D5FEF"/>
    <w:rsid w:val="008E449A"/>
    <w:rsid w:val="00961932"/>
    <w:rsid w:val="009B4860"/>
    <w:rsid w:val="00A025BD"/>
    <w:rsid w:val="00A272D6"/>
    <w:rsid w:val="00A315C3"/>
    <w:rsid w:val="00A51603"/>
    <w:rsid w:val="00A569AF"/>
    <w:rsid w:val="00B01D97"/>
    <w:rsid w:val="00B070F8"/>
    <w:rsid w:val="00B43031"/>
    <w:rsid w:val="00B64E5A"/>
    <w:rsid w:val="00B81BB9"/>
    <w:rsid w:val="00B8669F"/>
    <w:rsid w:val="00BD1C29"/>
    <w:rsid w:val="00C4354B"/>
    <w:rsid w:val="00C64D89"/>
    <w:rsid w:val="00C8468C"/>
    <w:rsid w:val="00CF3DEA"/>
    <w:rsid w:val="00D013AA"/>
    <w:rsid w:val="00D30EE0"/>
    <w:rsid w:val="00D7508A"/>
    <w:rsid w:val="00E41691"/>
    <w:rsid w:val="00E57686"/>
    <w:rsid w:val="00ED0552"/>
    <w:rsid w:val="00EF48AA"/>
    <w:rsid w:val="00F07B77"/>
    <w:rsid w:val="00F57AFF"/>
    <w:rsid w:val="00F80C26"/>
    <w:rsid w:val="00FB5A24"/>
    <w:rsid w:val="00FC0299"/>
    <w:rsid w:val="00FF53D4"/>
    <w:rsid w:val="67FE9F69"/>
    <w:rsid w:val="7F8F1297"/>
    <w:rsid w:val="9FFB39B7"/>
    <w:rsid w:val="BBFA4DFA"/>
    <w:rsid w:val="ECDF97C3"/>
    <w:rsid w:val="EDFF6C00"/>
    <w:rsid w:val="F9FFF702"/>
    <w:rsid w:val="FED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290</Characters>
  <Lines>2</Lines>
  <Paragraphs>1</Paragraphs>
  <TotalTime>389</TotalTime>
  <ScaleCrop>false</ScaleCrop>
  <LinksUpToDate>false</LinksUpToDate>
  <CharactersWithSpaces>339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2020-01-15T01:26:00Z</dcterms:created>
  <dc:creator>薛玉涛</dc:creator>
  <cp:lastModifiedBy>yancao</cp:lastModifiedBy>
  <cp:lastPrinted>2020-12-10T22:04:00Z</cp:lastPrinted>
  <dcterms:modified xsi:type="dcterms:W3CDTF">2026-07-14T15:12:21Z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