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A793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="0" w:right="0" w:firstLine="880" w:firstLineChars="200"/>
        <w:jc w:val="center"/>
        <w:textAlignment w:val="bottom"/>
        <w:rPr>
          <w:rFonts w:hint="eastAsia" w:ascii="Times New Roman" w:hAnsi="Times New Roman" w:eastAsia="方正小标宋简体" w:cs="方正小标宋简体"/>
          <w:bCs/>
          <w:kern w:val="0"/>
          <w:sz w:val="44"/>
          <w:szCs w:val="22"/>
          <w:lang w:val="en-US" w:eastAsia="zh-CN" w:bidi="ar"/>
        </w:rPr>
      </w:pPr>
    </w:p>
    <w:p w14:paraId="2F68A96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="0" w:right="0" w:firstLine="880" w:firstLineChars="200"/>
        <w:jc w:val="center"/>
        <w:textAlignment w:val="bottom"/>
        <w:rPr>
          <w:rFonts w:hint="eastAsia" w:ascii="Times New Roman" w:hAnsi="Times New Roman" w:eastAsia="方正小标宋简体" w:cs="方正小标宋简体"/>
          <w:bCs/>
          <w:kern w:val="0"/>
          <w:sz w:val="44"/>
          <w:szCs w:val="22"/>
          <w:lang w:val="en-US" w:eastAsia="zh-CN" w:bidi="ar"/>
        </w:rPr>
      </w:pPr>
    </w:p>
    <w:p w14:paraId="3A608A5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="0" w:right="0" w:firstLine="880" w:firstLineChars="200"/>
        <w:jc w:val="center"/>
        <w:textAlignment w:val="bottom"/>
        <w:rPr>
          <w:rFonts w:hint="eastAsia" w:ascii="Times New Roman" w:hAnsi="Times New Roman" w:eastAsia="方正小标宋简体" w:cs="方正小标宋简体"/>
          <w:bCs/>
          <w:kern w:val="0"/>
          <w:sz w:val="44"/>
          <w:szCs w:val="22"/>
          <w:lang w:val="en-US" w:eastAsia="zh-CN" w:bidi="ar"/>
        </w:rPr>
      </w:pPr>
    </w:p>
    <w:p w14:paraId="484480C7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7342835E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right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办理结果：（A）</w:t>
      </w:r>
    </w:p>
    <w:p w14:paraId="0EEE5BB1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赵市监建议字〔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2E5B48FF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420" w:firstLineChars="200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4D471A2E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0" w:firstLineChars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对赵县第十七届人民代表大会</w:t>
      </w:r>
    </w:p>
    <w:p w14:paraId="39E828AD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0" w:firstLineChars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bookmarkStart w:id="0" w:name="_GoBack"/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第七次会议第</w:t>
      </w:r>
      <w:r>
        <w:rPr>
          <w:rFonts w:hint="eastAsia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7</w:t>
      </w: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号建议的答复</w:t>
      </w:r>
      <w:bookmarkEnd w:id="0"/>
    </w:p>
    <w:p w14:paraId="28DE0AF9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420" w:firstLineChars="200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5C488CC7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0" w:firstLineChars="0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朱佳希代表：</w:t>
      </w:r>
    </w:p>
    <w:p w14:paraId="60AA40A3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您提出的“关于进一步加强我县文身行业规范监管，切实保护未成年人身心健康的建议”收悉，现答复如下：</w:t>
      </w:r>
    </w:p>
    <w:p w14:paraId="221896BF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val="none" w:color="000000" w:sz="0" w:space="0"/>
          <w:left w:val="none" w:color="000000" w:sz="0" w:space="0"/>
          <w:bottom w:val="none" w:color="000000" w:sz="0" w:space="23"/>
          <w:right w:val="none" w:color="000000" w:sz="0" w:space="0"/>
        </w:pBdr>
        <w:tabs>
          <w:tab w:val="left" w:pos="0"/>
        </w:tabs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beforeLines="0" w:beforeAutospacing="0" w:after="0" w:afterLines="0" w:afterAutospacing="0" w:line="600" w:lineRule="exact"/>
        <w:ind w:left="-250" w:leftChars="0" w:right="0" w:rightChars="0" w:firstLine="88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排查的基本情况</w:t>
      </w:r>
    </w:p>
    <w:p w14:paraId="6E24DC07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我局执法人员摸排检查出我县涉及纹身服务企业12家。具体情况如下：</w:t>
      </w:r>
    </w:p>
    <w:p w14:paraId="05E144C5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我局执法人员于2026年3月17日对我县涉及纹身服务企业进行摸排检查，共有12家，其中有相关证照11家，1家无相关证照（已取缔）。9家企业虽有纹身服务项目但实际并未开展相关活动，3家企业开展活动，其中开展项目的1家企业没有纹身服务的证照，已取缔，其余两家已停业。</w:t>
      </w:r>
    </w:p>
    <w:p w14:paraId="1CC5502E">
      <w:pPr>
        <w:pStyle w:val="2"/>
        <w:adjustRightInd w:val="0"/>
        <w:snapToGrid w:val="0"/>
        <w:spacing w:line="600" w:lineRule="exact"/>
        <w:ind w:left="0" w:firstLine="880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1.赵县米尚美发店，地址：石家庄市赵县赵州镇澄波街安居园底商3号，实际未开展“纹身服务（除面向未成年人）”项目，营业执照已变更。</w:t>
      </w:r>
    </w:p>
    <w:p w14:paraId="561DB384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2.赵县春涧美容店，地址：石家庄市赵县赵州镇安济大道锦绣华城小区商业街南区51号，实际未开展“纹身服务（除面向未成年人）”项目，营业执照已变更。</w:t>
      </w:r>
    </w:p>
    <w:p w14:paraId="6E5A25EC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3.赵县本草养肤美容店，地址：石家庄市赵县赵州镇驿里街194号，实际未开展“纹身服务（除面向未成年人）”项目，营业执照已变更。</w:t>
      </w:r>
    </w:p>
    <w:p w14:paraId="39DF586A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4.赵县印象美容美发店，地址：石家庄市赵县赵州镇印象城2层2014-2016号，实际未开展“纹身服务（除面向未成年人）”项目，营业执照已变更。</w:t>
      </w:r>
    </w:p>
    <w:p w14:paraId="55BF84E3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5.赵县水一方诊所有限公司，地址：河北省石家庄市赵县赵州镇福美公馆9号楼2号商铺，实际未开展“纹身服务（除面向未成年人）”项目，营业执照已注销。</w:t>
      </w:r>
    </w:p>
    <w:p w14:paraId="0B33746E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6.赵县不凡医疗服务有限公司，地址：河北省石家庄市赵县赵州镇福美公馆9号楼2号商铺，实际未开展“纹身服务（除面向未成年人）”项目，只提供诊所服务，营业执照已变更。</w:t>
      </w:r>
    </w:p>
    <w:p w14:paraId="0C45B3FC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7.赵县帆刻美容店，地址：河北省石家庄市赵县赵州镇柏林街与北辰路交叉口东行100米路北，有相关证照，注册地址和实际经营地址不符，附近排查未找到实际经营地址，联系方式也无法联系到当事人。</w:t>
      </w:r>
    </w:p>
    <w:p w14:paraId="38545624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8.赵县蓝巧慧美容店，地址：河北省石家庄市赵县范庄镇范庄村东一巷55号，有相关证照，关门停业状态。</w:t>
      </w:r>
    </w:p>
    <w:p w14:paraId="6F28C93F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9.赵县派艺美容美发店，地址：石家庄市赵县新寨店镇曹谷疃村自强路2-2号，有相关证照，关门停业状态。</w:t>
      </w:r>
    </w:p>
    <w:p w14:paraId="172F894E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10.赵县眉黛美容店，地址：石家庄市赵县赵州镇驿里街与永安路交叉口南行50米路西，存在纹身服务，我局在经营场所发现未带中文标识的针头，已责令停止营业。</w:t>
      </w:r>
    </w:p>
    <w:p w14:paraId="67E840CA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11.赵县墨纹堂美容店，地址：河北省石家庄市赵县赵州镇步行街西段路北，存在纹身服务，但店铺未开门，已责令停止营业。</w:t>
      </w:r>
    </w:p>
    <w:p w14:paraId="69BC79CE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12.一家名羊刀刺青的刺青店，地址：赵县赵州镇步行街西段路北，推送名单没有他，没有纹身服务的证照，有刺青服务，已取缔。</w:t>
      </w:r>
    </w:p>
    <w:p w14:paraId="1E880DC2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val="none" w:color="000000" w:sz="0" w:space="0"/>
          <w:left w:val="none" w:color="000000" w:sz="0" w:space="0"/>
          <w:bottom w:val="none" w:color="000000" w:sz="0" w:space="23"/>
          <w:right w:val="none" w:color="000000" w:sz="0" w:space="0"/>
        </w:pBdr>
        <w:tabs>
          <w:tab w:val="left" w:pos="0"/>
        </w:tabs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beforeLines="0" w:beforeAutospacing="0" w:after="0" w:afterLines="0" w:afterAutospacing="0" w:line="600" w:lineRule="exact"/>
        <w:ind w:left="-250" w:leftChars="0" w:right="0" w:rightChars="0" w:firstLine="88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存在的问题</w:t>
      </w:r>
    </w:p>
    <w:p w14:paraId="6D807BA4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1.大部分企业没有开展“纹身服务（除面向未成年人）”项目，但在办理营业执照经营范围时却申报了该项目；</w:t>
      </w:r>
    </w:p>
    <w:p w14:paraId="43ED2E4A">
      <w:pPr>
        <w:pStyle w:val="2"/>
        <w:adjustRightInd w:val="0"/>
        <w:snapToGrid w:val="0"/>
        <w:spacing w:line="600" w:lineRule="exact"/>
        <w:ind w:left="0" w:firstLine="880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2.存在部分纹身店存在无照经营的情况，部分有证纹身店经营条件不完善。</w:t>
      </w:r>
    </w:p>
    <w:p w14:paraId="69B25464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val="none" w:color="000000" w:sz="0" w:space="0"/>
          <w:left w:val="none" w:color="000000" w:sz="0" w:space="0"/>
          <w:bottom w:val="none" w:color="000000" w:sz="0" w:space="23"/>
          <w:right w:val="none" w:color="000000" w:sz="0" w:space="0"/>
        </w:pBdr>
        <w:tabs>
          <w:tab w:val="left" w:pos="0"/>
        </w:tabs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beforeLines="0" w:beforeAutospacing="0" w:after="0" w:afterLines="0" w:afterAutospacing="0" w:line="600" w:lineRule="exact"/>
        <w:ind w:left="-250" w:leftChars="0" w:right="0" w:rightChars="0" w:firstLine="88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下步计划</w:t>
      </w:r>
    </w:p>
    <w:p w14:paraId="15E240FB">
      <w:pPr>
        <w:numPr>
          <w:ilvl w:val="0"/>
          <w:numId w:val="0"/>
        </w:numPr>
        <w:pBdr>
          <w:top w:val="none" w:color="000000" w:sz="0" w:space="0"/>
          <w:left w:val="none" w:color="000000" w:sz="0" w:space="0"/>
          <w:bottom w:val="none" w:color="000000" w:sz="0" w:space="23"/>
          <w:right w:val="none" w:color="000000" w:sz="0" w:space="0"/>
        </w:pBdr>
        <w:tabs>
          <w:tab w:val="left" w:pos="0"/>
        </w:tabs>
        <w:overflowPunct w:val="0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下一步，我局将依据职责把纹身店纳入日常监管重点，结合辖区监管计划，通过日常巡查、随机抽查等方式，并联合有关部门持续强化监管力度，严禁无营业执照的主体从事纹身服务，对学校周边、居民区等重点区域的无证纹身“黑店”，依法予以取缔，从源头规范市场经营主体资格；建立我县纹身行业经营主体台账管理制度，对经营地址、从业人员、经营范围、卫生条件等信息逐一登记，实行动态更新，实现清单化、精细化监管；同时开展常态化普法指导，督促纹身行业依法合规经营；联合有关部门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auto"/>
          <w:lang w:eastAsia="zh-CN"/>
        </w:rPr>
        <w:t>公示</w:t>
      </w:r>
      <w:r>
        <w:rPr>
          <w:rFonts w:ascii="Times New Roman" w:hAnsi="Times New Roman" w:eastAsia="仿宋_GB2312"/>
          <w:sz w:val="32"/>
          <w:szCs w:val="32"/>
          <w:shd w:val="clear" w:color="auto" w:fill="auto"/>
        </w:rPr>
        <w:t>12345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政务服务便民热线、</w:t>
      </w:r>
      <w:r>
        <w:rPr>
          <w:rFonts w:ascii="Times New Roman" w:hAnsi="Times New Roman" w:eastAsia="仿宋_GB2312"/>
          <w:sz w:val="32"/>
          <w:szCs w:val="32"/>
          <w:shd w:val="clear" w:color="auto" w:fill="auto"/>
        </w:rPr>
        <w:t>12315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市场监管投诉举报热线、</w:t>
      </w:r>
      <w:r>
        <w:rPr>
          <w:rFonts w:ascii="Times New Roman" w:hAnsi="Times New Roman" w:eastAsia="仿宋_GB2312"/>
          <w:sz w:val="32"/>
          <w:szCs w:val="32"/>
          <w:shd w:val="clear" w:color="auto" w:fill="auto"/>
        </w:rPr>
        <w:t>12320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卫生健康服务热线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auto"/>
          <w:lang w:eastAsia="zh-CN"/>
        </w:rPr>
        <w:t>投诉举报电话，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shd w:val="clear" w:color="auto" w:fill="auto"/>
          <w:lang w:val="en-US" w:eastAsia="zh-CN" w:bidi="ar"/>
        </w:rPr>
        <w:t>畅通投诉举报渠道，健全社会监督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。</w:t>
      </w:r>
    </w:p>
    <w:p w14:paraId="4BB8CC87">
      <w:pPr>
        <w:numPr>
          <w:ilvl w:val="0"/>
          <w:numId w:val="0"/>
        </w:numPr>
        <w:pBdr>
          <w:top w:val="none" w:color="000000" w:sz="0" w:space="0"/>
          <w:left w:val="none" w:color="000000" w:sz="0" w:space="0"/>
          <w:bottom w:val="none" w:color="000000" w:sz="0" w:space="23"/>
          <w:right w:val="none" w:color="000000" w:sz="0" w:space="0"/>
        </w:pBdr>
        <w:tabs>
          <w:tab w:val="left" w:pos="0"/>
        </w:tabs>
        <w:overflowPunct w:val="0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感谢您对未成年人身心健康工作的重视和关心。</w:t>
      </w:r>
    </w:p>
    <w:p w14:paraId="3A822379">
      <w:pPr>
        <w:rPr>
          <w:rFonts w:hint="eastAsia"/>
          <w:lang w:val="en-US" w:eastAsia="zh-CN"/>
        </w:rPr>
      </w:pPr>
    </w:p>
    <w:p w14:paraId="1ADE2F61">
      <w:pPr>
        <w:pStyle w:val="3"/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/>
        <w:ind w:left="0" w:right="0" w:firstLine="640" w:firstLineChars="20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 xml:space="preserve">                       赵县市场监督管理局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</w:t>
      </w:r>
    </w:p>
    <w:p w14:paraId="7770A3B7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2026年6月15日     </w:t>
      </w:r>
    </w:p>
    <w:p w14:paraId="600A5467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7AB849E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7BDAD52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E8906E8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1259962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E4E612E">
      <w:pPr>
        <w:pStyle w:val="3"/>
        <w:adjustRightInd w:val="0"/>
        <w:snapToGrid w:val="0"/>
        <w:spacing w:line="600" w:lineRule="exact"/>
        <w:ind w:left="0" w:leftChars="0" w:firstLine="0" w:firstLineChars="0"/>
        <w:jc w:val="both"/>
        <w:rPr>
          <w:rFonts w:hint="eastAsia" w:ascii="Times New Roman" w:hAnsi="Times New Roman"/>
          <w:lang w:val="en-US" w:eastAsia="zh-CN"/>
        </w:rPr>
      </w:pPr>
    </w:p>
    <w:p w14:paraId="65F5AB1B">
      <w:pPr>
        <w:rPr>
          <w:rFonts w:hint="eastAsia" w:ascii="Times New Roman" w:hAnsi="Times New Roman"/>
          <w:lang w:val="en-US" w:eastAsia="zh-CN"/>
        </w:rPr>
      </w:pPr>
    </w:p>
    <w:p w14:paraId="14353424">
      <w:pPr>
        <w:pStyle w:val="2"/>
        <w:rPr>
          <w:rFonts w:hint="eastAsia" w:ascii="Times New Roman" w:hAnsi="Times New Roman"/>
          <w:lang w:val="en-US" w:eastAsia="zh-CN"/>
        </w:rPr>
      </w:pPr>
    </w:p>
    <w:p w14:paraId="396692B4">
      <w:pPr>
        <w:pStyle w:val="3"/>
        <w:rPr>
          <w:rFonts w:hint="eastAsia" w:ascii="Times New Roman" w:hAnsi="Times New Roman"/>
          <w:lang w:val="en-US" w:eastAsia="zh-CN"/>
        </w:rPr>
      </w:pPr>
    </w:p>
    <w:p w14:paraId="546F689D">
      <w:pPr>
        <w:rPr>
          <w:rFonts w:hint="eastAsia"/>
          <w:lang w:val="en-US" w:eastAsia="zh-CN"/>
        </w:rPr>
      </w:pPr>
    </w:p>
    <w:p w14:paraId="3A2BED70">
      <w:pPr>
        <w:keepNext w:val="0"/>
        <w:keepLines w:val="0"/>
        <w:widowControl w:val="0"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0" w:firstLineChars="0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领导签发：刘宪中</w:t>
      </w:r>
    </w:p>
    <w:p w14:paraId="7283B847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right="0" w:firstLine="0" w:firstLineChars="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联系人及电话：马煦博  0311-84936315</w:t>
      </w:r>
    </w:p>
    <w:p w14:paraId="0BDB94B3"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600" w:lineRule="exact"/>
        <w:ind w:left="0" w:leftChars="0" w:right="0" w:firstLine="0" w:firstLineChars="0"/>
        <w:jc w:val="both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抄报：县人大代表工作委员会，县政府办公室。</w:t>
      </w:r>
    </w:p>
    <w:p w14:paraId="163ABA21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both"/>
        <w:textAlignment w:val="bottom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抄送：县卫生健康局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EE2232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A619344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A619344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EBD3C0F"/>
    <w:multiLevelType w:val="singleLevel"/>
    <w:tmpl w:val="CEBD3C0F"/>
    <w:lvl w:ilvl="0" w:tentative="0">
      <w:start w:val="1"/>
      <w:numFmt w:val="chineseCounting"/>
      <w:suff w:val="nothing"/>
      <w:lvlText w:val="%1、"/>
      <w:lvlJc w:val="left"/>
      <w:pPr>
        <w:ind w:left="-250"/>
      </w:pPr>
      <w:rPr>
        <w:rFonts w:hint="eastAsia" w:ascii="黑体" w:hAnsi="黑体" w:eastAsia="黑体" w:cs="黑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2FB25"/>
    <w:rsid w:val="09292225"/>
    <w:rsid w:val="0CEA7150"/>
    <w:rsid w:val="11382C4E"/>
    <w:rsid w:val="11E64458"/>
    <w:rsid w:val="13630EA7"/>
    <w:rsid w:val="156F0C08"/>
    <w:rsid w:val="1CBD217E"/>
    <w:rsid w:val="1DFC3255"/>
    <w:rsid w:val="1F3E6E8A"/>
    <w:rsid w:val="219F2875"/>
    <w:rsid w:val="252A6BDB"/>
    <w:rsid w:val="25B60873"/>
    <w:rsid w:val="26397D61"/>
    <w:rsid w:val="28726E69"/>
    <w:rsid w:val="3B124C35"/>
    <w:rsid w:val="3E027FBC"/>
    <w:rsid w:val="3FF2FB25"/>
    <w:rsid w:val="444F7D1F"/>
    <w:rsid w:val="44C91386"/>
    <w:rsid w:val="46B61944"/>
    <w:rsid w:val="4EB15289"/>
    <w:rsid w:val="557C634E"/>
    <w:rsid w:val="56384123"/>
    <w:rsid w:val="57853398"/>
    <w:rsid w:val="63F0603D"/>
    <w:rsid w:val="65BA697F"/>
    <w:rsid w:val="71B20F0E"/>
    <w:rsid w:val="72CB03A1"/>
    <w:rsid w:val="748205B0"/>
    <w:rsid w:val="76A96C4B"/>
    <w:rsid w:val="789904ED"/>
    <w:rsid w:val="79870D9A"/>
    <w:rsid w:val="7C480CB4"/>
    <w:rsid w:val="7FDA5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before="0" w:beforeLines="0" w:beforeAutospacing="0" w:after="0" w:afterLines="0" w:afterAutospacing="0" w:line="365" w:lineRule="atLeast"/>
      <w:ind w:left="1" w:right="0" w:firstLine="0" w:firstLineChars="0"/>
      <w:jc w:val="both"/>
      <w:textAlignment w:val="bottom"/>
    </w:pPr>
    <w:rPr>
      <w:rFonts w:ascii="Calibri" w:hAnsi="Calibri" w:eastAsia="宋体" w:cs="Times New Roman"/>
      <w:sz w:val="21"/>
      <w:szCs w:val="2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8bc5ec2b-f67e-4778-8287-ed34f00b53bb</errorID>
      <errorWord>〔2026〕第2号</errorWord>
      <group>L1_Knowledge</group>
      <groupName>知识性问题</groupName>
      <ability>L2_Knowledge</ability>
      <abilityName>其他知识</abilityName>
      <candidateList>
        <item>〔2026〕2号</item>
      </candidateList>
      <explain>发文字号格式错误。</explain>
      <paraID> EEE5BB1</paraID>
      <start>6</start>
      <end>15</end>
      <status>unmodified</status>
      <modifiedWord/>
      <trackRevisions>false</trackRevisions>
    </reviewItem>
    <reviewItem>
      <errorID>e9acf2ce-deef-4d1a-b2a9-6062d94fa091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6E24DC07</paraID>
      <start>15</start>
      <end>17</end>
      <status>unmodified</status>
      <modifiedWord/>
      <trackRevisions>false</trackRevisions>
    </reviewItem>
    <reviewItem>
      <errorID>cb510ebc-cf93-4a63-aabe-7e956d1573c3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 5E144C5</paraID>
      <start>22</start>
      <end>24</end>
      <status>unmodified</status>
      <modifiedWord/>
      <trackRevisions>false</trackRevisions>
    </reviewItem>
    <reviewItem>
      <errorID>faa58a63-f502-440f-be64-0c45dca6a698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 5E144C5</paraID>
      <start>71</start>
      <end>73</end>
      <status>unmodified</status>
      <modifiedWord/>
      <trackRevisions>false</trackRevisions>
    </reviewItem>
    <reviewItem>
      <errorID>052e95d8-5046-4a03-bdb6-866c299f4891</errorID>
      <errorWord>开展</errorWord>
      <group>L1_Grammar</group>
      <groupName>语法问题</groupName>
      <ability>L2_Grammar</ability>
      <abilityName>语法错误</abilityName>
      <candidateList>
        <item>1家开展</item>
      </candidateList>
      <explain/>
      <paraID> 5E144C5</paraID>
      <start>100</start>
      <end>102</end>
      <status>unmodified</status>
      <modifiedWord/>
      <trackRevisions>false</trackRevisions>
    </reviewItem>
    <reviewItem>
      <errorID>1d8a7492-7e11-4c60-8d1c-2739412b067e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 5E144C5</paraID>
      <start>111</start>
      <end>113</end>
      <status>unmodified</status>
      <modifiedWord/>
      <trackRevisions>false</trackRevisions>
    </reviewItem>
    <reviewItem>
      <errorID>c2c49a3e-1c68-4068-b789-bd7ff19e9ee2</errorID>
      <errorWord>两家</errorWord>
      <group>L1_Word</group>
      <groupName>字词问题</groupName>
      <ability>L2_Typo</ability>
      <abilityName>字词错误</abilityName>
      <candidateList>
        <item>2家</item>
      </candidateList>
      <explain/>
      <paraID> 5E144C5</paraID>
      <start>125</start>
      <end>127</end>
      <status>unmodified</status>
      <modifiedWord/>
      <trackRevisions>false</trackRevisions>
    </reviewItem>
    <reviewItem>
      <errorID>37a6ab55-1dcb-4f02-870a-8c81d4f758c3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1CC5502E</paraID>
      <start>39</start>
      <end>41</end>
      <status>unmodified</status>
      <modifiedWord/>
      <trackRevisions>false</trackRevisions>
    </reviewItem>
    <reviewItem>
      <errorID>35a2a2ac-145b-41b9-8a1e-dc7f0a278de2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561DB384</paraID>
      <start>47</start>
      <end>49</end>
      <status>unmodified</status>
      <modifiedWord/>
      <trackRevisions>false</trackRevisions>
    </reviewItem>
    <reviewItem>
      <errorID>682ba7e1-dd6e-47ee-9c98-cae87fce422f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6E5A25EC</paraID>
      <start>38</start>
      <end>40</end>
      <status>unmodified</status>
      <modifiedWord/>
      <trackRevisions>false</trackRevisions>
    </reviewItem>
    <reviewItem>
      <errorID>fc03f0c5-1fcb-4048-b052-d53afeb81402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39DF586A</paraID>
      <start>46</start>
      <end>48</end>
      <status>unmodified</status>
      <modifiedWord/>
      <trackRevisions>false</trackRevisions>
    </reviewItem>
    <reviewItem>
      <errorID>8defa657-06d4-44ba-b7b4-a660a5d8d081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55BF84E3</paraID>
      <start>47</start>
      <end>49</end>
      <status>unmodified</status>
      <modifiedWord/>
      <trackRevisions>false</trackRevisions>
    </reviewItem>
    <reviewItem>
      <errorID>b5d44420-2619-465e-91a4-04473cc3555e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 B33746E</paraID>
      <start>48</start>
      <end>50</end>
      <status>unmodified</status>
      <modifiedWord/>
      <trackRevisions>false</trackRevisions>
    </reviewItem>
    <reviewItem>
      <errorID>aea36304-1fb1-4751-a9bb-fc005f5e1cdb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172F894E</paraID>
      <start>43</start>
      <end>45</end>
      <status>unmodified</status>
      <modifiedWord/>
      <trackRevisions>false</trackRevisions>
    </reviewItem>
    <reviewItem>
      <errorID>07cd6c11-7988-4919-9ea8-8ae5d5605e6a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67E840CA</paraID>
      <start>37</start>
      <end>39</end>
      <status>unmodified</status>
      <modifiedWord/>
      <trackRevisions>false</trackRevisions>
    </reviewItem>
    <reviewItem>
      <errorID>16625f0c-de0d-4628-a816-bca2abdaafe7</errorID>
      <errorWord>名</errorWord>
      <group>L1_Word</group>
      <groupName>字词问题</groupName>
      <ability>L2_Typo</ability>
      <abilityName>字词错误</abilityName>
      <candidateList>
        <item>名为</item>
      </candidateList>
      <explain/>
      <paraID>69BC79CE</paraID>
      <start>5</start>
      <end>6</end>
      <status>unmodified</status>
      <modifiedWord/>
      <trackRevisions>false</trackRevisions>
    </reviewItem>
    <reviewItem>
      <errorID>c9995e18-7bd1-4aaf-aa70-7a384240ed0e</errorID>
      <errorWord>他</errorWord>
      <group>L1_Word</group>
      <groupName>字词问题</groupName>
      <ability>L2_Typo</ability>
      <abilityName>字词错误</abilityName>
      <candidateList>
        <item>它</item>
      </candidateList>
      <explain/>
      <paraID>69BC79CE</paraID>
      <start>37</start>
      <end>38</end>
      <status>unmodified</status>
      <modifiedWord/>
      <trackRevisions>false</trackRevisions>
    </reviewItem>
    <reviewItem>
      <errorID>da76b14e-3265-416b-be34-1ea6b50225de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69BC79CE</paraID>
      <start>41</start>
      <end>43</end>
      <status>unmodified</status>
      <modifiedWord/>
      <trackRevisions>false</trackRevisions>
    </reviewItem>
    <reviewItem>
      <errorID>33b4bfbe-27fd-4296-882c-2a9fefe889c5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6D807BA4</paraID>
      <start>12</start>
      <end>14</end>
      <status>unmodified</status>
      <modifiedWord/>
      <trackRevisions>false</trackRevisions>
    </reviewItem>
    <reviewItem>
      <errorID>d05a01c3-b493-4b07-af73-f3616ace0123</errorID>
      <errorWord>.存在</errorWord>
      <group>L1_Grammar</group>
      <groupName>语法问题</groupName>
      <ability>L2_Grammar</ability>
      <abilityName>语法错误</abilityName>
      <candidateList>
        <item>.</item>
      </candidateList>
      <explain/>
      <paraID>43ED2E4A</paraID>
      <start>1</start>
      <end>4</end>
      <status>unmodified</status>
      <modifiedWord/>
      <trackRevisions>false</trackRevisions>
    </reviewItem>
    <reviewItem>
      <errorID>25b86d2e-9909-43e7-8b85-bcc0ddb03d5d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43ED2E4A</paraID>
      <start>6</start>
      <end>8</end>
      <status>unmodified</status>
      <modifiedWord/>
      <trackRevisions>false</trackRevisions>
    </reviewItem>
    <reviewItem>
      <errorID>393671f9-37fe-4ad2-840a-9454c761a9b2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43ED2E4A</paraID>
      <start>23</start>
      <end>25</end>
      <status>unmodified</status>
      <modifiedWord/>
      <trackRevisions>false</trackRevisions>
    </reviewItem>
    <reviewItem>
      <errorID>e7b2597c-38f9-4e0a-9840-f39955f12cca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15E240FB</paraID>
      <start>12</start>
      <end>14</end>
      <status>unmodified</status>
      <modifiedWord/>
      <trackRevisions>false</trackRevisions>
    </reviewItem>
    <reviewItem>
      <errorID>c9376194-3176-4367-a4e1-374592770539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15E240FB</paraID>
      <start>76</start>
      <end>78</end>
      <status>unmodified</status>
      <modifiedWord/>
      <trackRevisions>false</trackRevisions>
    </reviewItem>
    <reviewItem>
      <errorID>4d6e1b43-4a5d-4032-b8b2-aa9715adb951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15E240FB</paraID>
      <start>98</start>
      <end>100</end>
      <status>unmodified</status>
      <modifiedWord/>
      <trackRevisions>false</trackRevisions>
    </reviewItem>
    <reviewItem>
      <errorID>88c02c20-0d1c-4881-8165-befda9d37c5e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15E240FB</paraID>
      <start>130</start>
      <end>132</end>
      <status>unmodified</status>
      <modifiedWord/>
      <trackRevisions>false</trackRevisions>
    </reviewItem>
    <reviewItem>
      <errorID>de13f7ab-98fb-443c-9d91-cfa5fe40057b</errorID>
      <errorWord>纹身</errorWord>
      <group>L1_Word</group>
      <groupName>字词问题</groupName>
      <ability>L2_Typo</ability>
      <abilityName>字词错误</abilityName>
      <candidateList>
        <item>文身</item>
      </candidateList>
      <explain/>
      <paraID>15E240FB</paraID>
      <start>206</start>
      <end>208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a95717-581d-4f0c-b1e9-fe2cd867ad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1503</Words>
  <Characters>1566</Characters>
  <Lines>0</Lines>
  <Paragraphs>0</Paragraphs>
  <TotalTime>4</TotalTime>
  <ScaleCrop>false</ScaleCrop>
  <LinksUpToDate>false</LinksUpToDate>
  <CharactersWithSpaces>1601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2026-04-20T09:03:00Z</dcterms:created>
  <dc:creator>uos</dc:creator>
  <cp:lastModifiedBy>云兮浅蓝</cp:lastModifiedBy>
  <cp:lastPrinted>2026-06-15T01:58:53Z</cp:lastPrinted>
  <dcterms:modified xsi:type="dcterms:W3CDTF">2026-06-15T01:59:54Z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eyJoZGlkIjoiYTlmZGQ0YmU5ZWM2ZWUxZDc5N2Y2OTYzZTE2Y2EzYWMiLCJ1c2VySWQiOiI2MTEyMzE3MTEifQ==</vt:lpwstr>
  </property>
  <property fmtid="{D5CDD505-2E9C-101B-9397-08002B2CF9AE}" pid="4" name="ICV">
    <vt:lpwstr>F2BFDE61782344289490CAF9AB41DFE7_13</vt:lpwstr>
  </property>
</Properties>
</file>