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B097087">
      <w:pPr>
        <w:pStyle w:val="2"/>
        <w:keepNext w:val="0"/>
        <w:keepLines w:val="0"/>
        <w:widowControl/>
        <w:suppressLineNumbers w:val="0"/>
        <w:shd w:val="clear" w:fill="FFFFFF"/>
        <w:spacing w:before="0" w:beforeAutospacing="0" w:after="150" w:afterAutospacing="0"/>
        <w:ind w:left="0" w:right="0" w:firstLine="0"/>
        <w:jc w:val="center"/>
        <w:rPr>
          <w:rFonts w:hint="eastAsia" w:ascii="微软雅黑" w:hAnsi="微软雅黑" w:eastAsia="微软雅黑" w:cs="微软雅黑"/>
          <w:b/>
          <w:bCs/>
          <w:i w:val="0"/>
          <w:iCs w:val="0"/>
          <w:caps w:val="0"/>
          <w:color w:val="333333"/>
          <w:spacing w:val="0"/>
          <w:sz w:val="30"/>
          <w:szCs w:val="30"/>
          <w:shd w:val="clear" w:fill="FFFFFF"/>
        </w:rPr>
      </w:pPr>
      <w:r>
        <w:rPr>
          <w:rFonts w:hint="eastAsia" w:ascii="微软雅黑" w:hAnsi="微软雅黑" w:eastAsia="微软雅黑" w:cs="微软雅黑"/>
          <w:b/>
          <w:bCs/>
          <w:i w:val="0"/>
          <w:iCs w:val="0"/>
          <w:caps w:val="0"/>
          <w:color w:val="333333"/>
          <w:spacing w:val="0"/>
          <w:sz w:val="30"/>
          <w:szCs w:val="30"/>
          <w:shd w:val="clear" w:fill="FFFFFF"/>
        </w:rPr>
        <w:t>国务院关税税则委员会关于对原产于刚果（布）的部分进口货物实施共同发展经济伙伴关系协定早期收获安排协定税率的公告</w:t>
      </w:r>
    </w:p>
    <w:p w14:paraId="673C43FD">
      <w:pPr>
        <w:pStyle w:val="2"/>
        <w:keepNext w:val="0"/>
        <w:keepLines w:val="0"/>
        <w:widowControl/>
        <w:suppressLineNumbers w:val="0"/>
        <w:shd w:val="clear" w:fill="FFFFFF"/>
        <w:spacing w:before="0" w:beforeAutospacing="0" w:after="150" w:afterAutospacing="0"/>
        <w:ind w:left="0" w:right="0" w:firstLine="0"/>
        <w:jc w:val="center"/>
        <w:rPr>
          <w:rFonts w:hint="eastAsia" w:ascii="微软雅黑" w:hAnsi="微软雅黑" w:eastAsia="微软雅黑" w:cs="微软雅黑"/>
          <w:b/>
          <w:bCs/>
          <w:i w:val="0"/>
          <w:iCs w:val="0"/>
          <w:caps w:val="0"/>
          <w:color w:val="333333"/>
          <w:spacing w:val="0"/>
          <w:sz w:val="30"/>
          <w:szCs w:val="30"/>
          <w:shd w:val="clear" w:fill="FFFFFF"/>
          <w:lang w:val="en-US" w:eastAsia="zh-CN"/>
        </w:rPr>
      </w:pPr>
      <w:r>
        <w:rPr>
          <w:rFonts w:hint="eastAsia" w:ascii="微软雅黑" w:hAnsi="微软雅黑" w:eastAsia="微软雅黑" w:cs="微软雅黑"/>
          <w:i w:val="0"/>
          <w:iCs w:val="0"/>
          <w:caps w:val="0"/>
          <w:color w:val="333333"/>
          <w:spacing w:val="0"/>
          <w:sz w:val="21"/>
          <w:szCs w:val="21"/>
          <w:shd w:val="clear" w:fill="FFFFFF"/>
          <w:lang w:val="en-US" w:eastAsia="zh-CN"/>
        </w:rPr>
        <w:t>文号：</w:t>
      </w:r>
      <w:r>
        <w:rPr>
          <w:rFonts w:ascii="微软雅黑" w:hAnsi="微软雅黑" w:eastAsia="微软雅黑" w:cs="微软雅黑"/>
          <w:i w:val="0"/>
          <w:iCs w:val="0"/>
          <w:caps w:val="0"/>
          <w:color w:val="333333"/>
          <w:spacing w:val="0"/>
          <w:sz w:val="21"/>
          <w:szCs w:val="21"/>
          <w:shd w:val="clear" w:fill="FFFFFF"/>
        </w:rPr>
        <w:t>税委会公</w:t>
      </w:r>
      <w:r>
        <w:rPr>
          <w:rFonts w:ascii="微软雅黑" w:hAnsi="微软雅黑" w:eastAsia="微软雅黑" w:cs="微软雅黑"/>
          <w:i w:val="0"/>
          <w:iCs w:val="0"/>
          <w:caps w:val="0"/>
          <w:color w:val="333333"/>
          <w:spacing w:val="0"/>
          <w:sz w:val="21"/>
          <w:szCs w:val="21"/>
          <w:shd w:val="clear" w:fill="FFFFFF"/>
        </w:rPr>
        <w:t>告2026年第4号</w:t>
      </w:r>
    </w:p>
    <w:p w14:paraId="08FF1703">
      <w:pPr>
        <w:pStyle w:val="2"/>
        <w:keepNext w:val="0"/>
        <w:keepLines w:val="0"/>
        <w:widowControl/>
        <w:suppressLineNumbers w:val="0"/>
        <w:shd w:val="clear" w:fill="FFFFFF"/>
        <w:spacing w:before="0" w:beforeAutospacing="0" w:after="150" w:afterAutospacing="0"/>
        <w:ind w:left="0" w:right="0" w:firstLine="0"/>
        <w:rPr>
          <w:rFonts w:hint="eastAsia" w:ascii="微软雅黑" w:hAnsi="微软雅黑" w:eastAsia="微软雅黑" w:cs="微软雅黑"/>
          <w:i w:val="0"/>
          <w:iCs w:val="0"/>
          <w:caps w:val="0"/>
          <w:color w:val="333333"/>
          <w:spacing w:val="0"/>
          <w:sz w:val="24"/>
          <w:szCs w:val="24"/>
          <w:shd w:val="clear" w:fill="FFFFFF"/>
        </w:rPr>
      </w:pPr>
      <w:r>
        <w:rPr>
          <w:rFonts w:hint="eastAsia" w:ascii="微软雅黑" w:hAnsi="微软雅黑" w:eastAsia="微软雅黑" w:cs="微软雅黑"/>
          <w:i w:val="0"/>
          <w:iCs w:val="0"/>
          <w:caps w:val="0"/>
          <w:color w:val="333333"/>
          <w:spacing w:val="0"/>
          <w:sz w:val="24"/>
          <w:szCs w:val="24"/>
          <w:shd w:val="clear" w:fill="FFFFFF"/>
        </w:rPr>
        <w:t>　</w:t>
      </w:r>
    </w:p>
    <w:p w14:paraId="324E67C3">
      <w:pPr>
        <w:pStyle w:val="2"/>
        <w:keepNext w:val="0"/>
        <w:keepLines w:val="0"/>
        <w:widowControl/>
        <w:suppressLineNumbers w:val="0"/>
        <w:shd w:val="clear" w:fill="FFFFFF"/>
        <w:spacing w:before="0" w:beforeAutospacing="0" w:after="150" w:afterAutospacing="0"/>
        <w:ind w:left="0" w:right="0" w:firstLine="240" w:firstLineChars="100"/>
        <w:rPr>
          <w:rFonts w:hint="eastAsia" w:ascii="微软雅黑" w:hAnsi="微软雅黑" w:eastAsia="微软雅黑" w:cs="微软雅黑"/>
          <w:i w:val="0"/>
          <w:iCs w:val="0"/>
          <w:caps w:val="0"/>
          <w:color w:val="333333"/>
          <w:spacing w:val="0"/>
          <w:sz w:val="24"/>
          <w:szCs w:val="24"/>
        </w:rPr>
      </w:pPr>
      <w:bookmarkStart w:id="0" w:name="_GoBack"/>
      <w:bookmarkEnd w:id="0"/>
      <w:r>
        <w:rPr>
          <w:rFonts w:hint="eastAsia" w:ascii="微软雅黑" w:hAnsi="微软雅黑" w:eastAsia="微软雅黑" w:cs="微软雅黑"/>
          <w:i w:val="0"/>
          <w:iCs w:val="0"/>
          <w:caps w:val="0"/>
          <w:color w:val="333333"/>
          <w:spacing w:val="0"/>
          <w:sz w:val="24"/>
          <w:szCs w:val="24"/>
          <w:shd w:val="clear" w:fill="FFFFFF"/>
        </w:rPr>
        <w:t>　根据《中华人民共和国关税法》有关规定，自2026年4月1日起，对原产于刚果（布）的部分进口货物按《中华人民共和国政府与刚果共和国政府关于共同发展经济伙伴关系协定早期收获的安排》实施协定税率，2026年相关税目税率见附件。 </w:t>
      </w:r>
    </w:p>
    <w:p w14:paraId="078F5773">
      <w:pPr>
        <w:pStyle w:val="2"/>
        <w:keepNext w:val="0"/>
        <w:keepLines w:val="0"/>
        <w:widowControl/>
        <w:suppressLineNumbers w:val="0"/>
        <w:shd w:val="clear" w:fill="FFFFFF"/>
        <w:spacing w:before="0" w:beforeAutospacing="0" w:after="150" w:afterAutospacing="0"/>
        <w:ind w:left="0" w:right="0" w:firstLine="0"/>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shd w:val="clear" w:fill="FFFFFF"/>
        </w:rPr>
        <w:t> </w:t>
      </w:r>
    </w:p>
    <w:p w14:paraId="642FA90F">
      <w:pPr>
        <w:pStyle w:val="2"/>
        <w:keepNext w:val="0"/>
        <w:keepLines w:val="0"/>
        <w:widowControl/>
        <w:suppressLineNumbers w:val="0"/>
        <w:shd w:val="clear" w:fill="FFFFFF"/>
        <w:spacing w:before="0" w:beforeAutospacing="0" w:after="150" w:afterAutospacing="0"/>
        <w:ind w:left="0" w:right="0" w:firstLine="0"/>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shd w:val="clear" w:fill="FFFFFF"/>
        </w:rPr>
        <w:t>　　附件：2026年对刚果（布）实施的协定税率表 </w:t>
      </w:r>
    </w:p>
    <w:p w14:paraId="23DAC50A">
      <w:pPr>
        <w:pStyle w:val="2"/>
        <w:keepNext w:val="0"/>
        <w:keepLines w:val="0"/>
        <w:widowControl/>
        <w:suppressLineNumbers w:val="0"/>
        <w:shd w:val="clear" w:fill="FFFFFF"/>
        <w:spacing w:before="0" w:beforeAutospacing="0" w:after="150" w:afterAutospacing="0"/>
        <w:ind w:left="0" w:right="0" w:firstLine="0"/>
        <w:jc w:val="righ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shd w:val="clear" w:fill="FFFFFF"/>
        </w:rPr>
        <w:t>　　国务院关税税则委员会  </w:t>
      </w:r>
    </w:p>
    <w:p w14:paraId="72FEA4CA">
      <w:pPr>
        <w:pStyle w:val="2"/>
        <w:keepNext w:val="0"/>
        <w:keepLines w:val="0"/>
        <w:widowControl/>
        <w:suppressLineNumbers w:val="0"/>
        <w:shd w:val="clear" w:fill="FFFFFF"/>
        <w:spacing w:before="0" w:beforeAutospacing="0" w:after="150" w:afterAutospacing="0"/>
        <w:ind w:left="0" w:right="0" w:firstLine="0"/>
        <w:jc w:val="righ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shd w:val="clear" w:fill="FFFFFF"/>
        </w:rPr>
        <w:t>　　2026年3月21日</w:t>
      </w:r>
    </w:p>
    <w:p w14:paraId="676752F7"/>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微软雅黑">
    <w:panose1 w:val="020B0503020204020204"/>
    <w:charset w:val="86"/>
    <w:family w:val="auto"/>
    <w:pitch w:val="default"/>
    <w:sig w:usb0="80000287" w:usb1="280F3C52" w:usb2="00000016" w:usb3="00000000" w:csb0="0004001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1C06775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uiPriority w:val="0"/>
  </w:style>
  <w:style w:type="table" w:default="1" w:styleId="3">
    <w:name w:val="Normal Table"/>
    <w:semiHidden/>
    <w:uiPriority w:val="0"/>
    <w:tblPr>
      <w:tblCellMar>
        <w:top w:w="0" w:type="dxa"/>
        <w:left w:w="108" w:type="dxa"/>
        <w:bottom w:w="0" w:type="dxa"/>
        <w:right w:w="108" w:type="dxa"/>
      </w:tblCellMar>
    </w:tblPr>
  </w:style>
  <w:style w:type="paragraph" w:styleId="2">
    <w:name w:val="Normal (Web)"/>
    <w:basedOn w:val="1"/>
    <w:uiPriority w:val="0"/>
    <w:pPr>
      <w:spacing w:before="0" w:beforeAutospacing="1" w:after="0" w:afterAutospacing="1"/>
      <w:ind w:left="0" w:right="0"/>
      <w:jc w:val="left"/>
    </w:pPr>
    <w:rPr>
      <w:kern w:val="0"/>
      <w:sz w:val="24"/>
      <w:lang w:val="en-US" w:eastAsia="zh-CN" w:bidi="ar"/>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2014-10-29T12:08:00Z</dcterms:created>
  <dc:creator>Administrator</dc:creator>
  <cp:lastModifiedBy>承诺</cp:lastModifiedBy>
  <dcterms:modified xsi:type="dcterms:W3CDTF">2026-04-09T08:51:21Z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KSOTemplateDocerSaveRecord">
    <vt:lpwstr>eyJoZGlkIjoiMGRhYzNjZjU0NmIxOTM1MGM3YTEyY2IwMTA4MTJiYWIiLCJ1c2VySWQiOiIzNzY2MDA1MzgifQ==</vt:lpwstr>
  </property>
  <property fmtid="{D5CDD505-2E9C-101B-9397-08002B2CF9AE}" pid="4" name="ICV">
    <vt:lpwstr>CF94327CD58D438BA0B8C70D6FDE00EF_12</vt:lpwstr>
  </property>
</Properties>
</file>