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1A5542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2026涉企行政检查计划</w:t>
      </w:r>
    </w:p>
    <w:tbl>
      <w:tblPr>
        <w:tblStyle w:val="3"/>
        <w:tblpPr w:leftFromText="180" w:rightFromText="180" w:vertAnchor="text" w:horzAnchor="page" w:tblpX="1641" w:tblpY="504"/>
        <w:tblOverlap w:val="never"/>
        <w:tblW w:w="143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6"/>
        <w:gridCol w:w="2037"/>
        <w:gridCol w:w="2037"/>
        <w:gridCol w:w="2037"/>
        <w:gridCol w:w="2037"/>
        <w:gridCol w:w="1886"/>
        <w:gridCol w:w="2265"/>
      </w:tblGrid>
      <w:tr w14:paraId="46512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2036" w:type="dxa"/>
            <w:vAlign w:val="center"/>
          </w:tcPr>
          <w:p w14:paraId="21302353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检查主体</w:t>
            </w:r>
          </w:p>
        </w:tc>
        <w:tc>
          <w:tcPr>
            <w:tcW w:w="2037" w:type="dxa"/>
            <w:vAlign w:val="center"/>
          </w:tcPr>
          <w:p w14:paraId="0C439CFE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检查依据</w:t>
            </w:r>
          </w:p>
        </w:tc>
        <w:tc>
          <w:tcPr>
            <w:tcW w:w="2037" w:type="dxa"/>
            <w:vAlign w:val="center"/>
          </w:tcPr>
          <w:p w14:paraId="50D1DCCB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检查事项</w:t>
            </w:r>
          </w:p>
        </w:tc>
        <w:tc>
          <w:tcPr>
            <w:tcW w:w="2037" w:type="dxa"/>
            <w:vAlign w:val="center"/>
          </w:tcPr>
          <w:p w14:paraId="6BB431F0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检查对象</w:t>
            </w:r>
          </w:p>
        </w:tc>
        <w:tc>
          <w:tcPr>
            <w:tcW w:w="2037" w:type="dxa"/>
            <w:vAlign w:val="center"/>
          </w:tcPr>
          <w:p w14:paraId="35230D12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检查频次</w:t>
            </w:r>
          </w:p>
        </w:tc>
        <w:tc>
          <w:tcPr>
            <w:tcW w:w="1886" w:type="dxa"/>
            <w:vAlign w:val="center"/>
          </w:tcPr>
          <w:p w14:paraId="7C888C23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检查方式</w:t>
            </w:r>
          </w:p>
        </w:tc>
        <w:tc>
          <w:tcPr>
            <w:tcW w:w="2265" w:type="dxa"/>
            <w:vAlign w:val="center"/>
          </w:tcPr>
          <w:p w14:paraId="2F4ED4B0">
            <w:pPr>
              <w:jc w:val="center"/>
              <w:rPr>
                <w:rFonts w:hint="default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4C961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2036" w:type="dxa"/>
            <w:vAlign w:val="center"/>
          </w:tcPr>
          <w:p w14:paraId="6AEE01AF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赵县统计局</w:t>
            </w:r>
          </w:p>
        </w:tc>
        <w:tc>
          <w:tcPr>
            <w:tcW w:w="2037" w:type="dxa"/>
            <w:vAlign w:val="center"/>
          </w:tcPr>
          <w:p w14:paraId="757CDB09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《统计法》第8条、第35条、第38条</w:t>
            </w:r>
          </w:p>
        </w:tc>
        <w:tc>
          <w:tcPr>
            <w:tcW w:w="2037" w:type="dxa"/>
            <w:vAlign w:val="center"/>
          </w:tcPr>
          <w:p w14:paraId="12D82043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遵守统计法律法规规章、统计调查制度情况</w:t>
            </w:r>
          </w:p>
        </w:tc>
        <w:tc>
          <w:tcPr>
            <w:tcW w:w="2037" w:type="dxa"/>
            <w:vAlign w:val="center"/>
          </w:tcPr>
          <w:p w14:paraId="04EA327B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统计调查对象</w:t>
            </w:r>
          </w:p>
        </w:tc>
        <w:tc>
          <w:tcPr>
            <w:tcW w:w="2037" w:type="dxa"/>
            <w:vAlign w:val="center"/>
          </w:tcPr>
          <w:p w14:paraId="6CD78B78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一次</w:t>
            </w:r>
          </w:p>
        </w:tc>
        <w:tc>
          <w:tcPr>
            <w:tcW w:w="1886" w:type="dxa"/>
            <w:vAlign w:val="center"/>
          </w:tcPr>
          <w:p w14:paraId="001F55A4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实地检查</w:t>
            </w:r>
          </w:p>
        </w:tc>
        <w:tc>
          <w:tcPr>
            <w:tcW w:w="2265" w:type="dxa"/>
            <w:vAlign w:val="center"/>
          </w:tcPr>
          <w:p w14:paraId="129EFEB3">
            <w:pPr>
              <w:jc w:val="center"/>
              <w:rPr>
                <w:rFonts w:hint="default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双随机执</w:t>
            </w:r>
            <w:bookmarkStart w:id="0" w:name="_GoBack"/>
            <w:bookmarkEnd w:id="0"/>
            <w:r>
              <w:rPr>
                <w:rFonts w:hint="eastAsia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法检查</w:t>
            </w:r>
          </w:p>
        </w:tc>
      </w:tr>
    </w:tbl>
    <w:p w14:paraId="5112FD5C">
      <w:pPr>
        <w:jc w:val="left"/>
        <w:rPr>
          <w:rFonts w:hint="default"/>
          <w:b/>
          <w:bCs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620F9D"/>
    <w:rsid w:val="0862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2026-01-29T02:36:00Z</dcterms:created>
  <dc:creator>WPS_1684919245</dc:creator>
  <cp:lastModifiedBy>WPS_1684919245</cp:lastModifiedBy>
  <dcterms:modified xsi:type="dcterms:W3CDTF">2026-01-29T02:42:21Z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EA618B1B205746E5859B2C8CF7C27F60_11</vt:lpwstr>
  </property>
  <property fmtid="{D5CDD505-2E9C-101B-9397-08002B2CF9AE}" pid="4" name="KSOTemplateDocerSaveRecord">
    <vt:lpwstr>eyJoZGlkIjoiYzA2N2Q4NWJhZTBlMTAyMjRmZjE4ZTM0YWQ3ZGVjN2YiLCJ1c2VySWQiOiIxNDk2MzI0NzIxIn0=</vt:lpwstr>
  </property>
</Properties>
</file>