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5CF9B2">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b/>
          <w:bCs/>
          <w:i w:val="0"/>
          <w:iCs w:val="0"/>
          <w:caps w:val="0"/>
          <w:color w:val="333333"/>
          <w:spacing w:val="0"/>
          <w:sz w:val="30"/>
          <w:szCs w:val="30"/>
          <w:shd w:val="clear" w:fill="FFFFFF"/>
        </w:rPr>
      </w:pPr>
      <w:r>
        <w:rPr>
          <w:rFonts w:hint="eastAsia" w:ascii="微软雅黑" w:hAnsi="微软雅黑" w:eastAsia="微软雅黑" w:cs="微软雅黑"/>
          <w:b/>
          <w:bCs/>
          <w:i w:val="0"/>
          <w:iCs w:val="0"/>
          <w:caps w:val="0"/>
          <w:color w:val="333333"/>
          <w:spacing w:val="0"/>
          <w:sz w:val="30"/>
          <w:szCs w:val="30"/>
          <w:shd w:val="clear" w:fill="FFFFFF"/>
        </w:rPr>
        <w:t>国务院关税税则委员会关于停止实施对原产于美国的部分进口商品加征关税措施的公告 </w:t>
      </w:r>
    </w:p>
    <w:p w14:paraId="085FDC69">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i w:val="0"/>
          <w:iCs w:val="0"/>
          <w:caps w:val="0"/>
          <w:color w:val="333333"/>
          <w:spacing w:val="0"/>
          <w:sz w:val="24"/>
          <w:szCs w:val="24"/>
          <w:shd w:val="clear" w:fill="FFFFFF"/>
          <w:lang w:val="en-US" w:eastAsia="zh-CN"/>
        </w:rPr>
      </w:pPr>
      <w:r>
        <w:rPr>
          <w:rFonts w:hint="eastAsia" w:ascii="微软雅黑" w:hAnsi="微软雅黑" w:eastAsia="微软雅黑" w:cs="微软雅黑"/>
          <w:i w:val="0"/>
          <w:iCs w:val="0"/>
          <w:caps w:val="0"/>
          <w:color w:val="333333"/>
          <w:spacing w:val="0"/>
          <w:sz w:val="24"/>
          <w:szCs w:val="24"/>
          <w:shd w:val="clear" w:fill="FFFFFF"/>
          <w:lang w:val="en-US" w:eastAsia="zh-CN"/>
        </w:rPr>
        <w:t>文号：</w:t>
      </w:r>
      <w:r>
        <w:rPr>
          <w:rFonts w:hint="eastAsia" w:ascii="微软雅黑" w:hAnsi="微软雅黑" w:eastAsia="微软雅黑" w:cs="微软雅黑"/>
          <w:i w:val="0"/>
          <w:iCs w:val="0"/>
          <w:caps w:val="0"/>
          <w:color w:val="333333"/>
          <w:spacing w:val="0"/>
          <w:sz w:val="24"/>
          <w:szCs w:val="24"/>
          <w:shd w:val="clear" w:fill="FFFFFF"/>
        </w:rPr>
        <w:t>税委会公告2025年第9号</w:t>
      </w:r>
    </w:p>
    <w:p w14:paraId="4437E83C">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为落实中美经贸磋商达成的成果共识，根据《中华人民共和国关税法》、《中华人民共和国海关法》、《中华人民共和国对外贸易法》等法律法规和国际法基本原则，经国务院批准，自2025年11月10日13时01分起，停止实施《国务院关税税则委员会关于对原产于美国的部分进口商品加征关税的公告》（税委会公告2025年第2号）规定的加征关税措施。  </w:t>
      </w:r>
    </w:p>
    <w:p w14:paraId="50E9EB4D">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国务院关税税则委员会 </w:t>
      </w:r>
    </w:p>
    <w:p w14:paraId="2AE313FC">
      <w:pPr>
        <w:pStyle w:val="2"/>
        <w:keepNext w:val="0"/>
        <w:keepLines w:val="0"/>
        <w:widowControl/>
        <w:suppressLineNumbers w:val="0"/>
        <w:shd w:val="clear" w:fill="FFFFFF"/>
        <w:spacing w:before="0" w:beforeAutospacing="0" w:after="150" w:afterAutospacing="0"/>
        <w:ind w:left="0" w:right="0" w:firstLine="0"/>
        <w:jc w:val="righ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2025年11月5日</w:t>
      </w:r>
    </w:p>
    <w:p w14:paraId="27F08FEB">
      <w:pPr>
        <w:rPr>
          <w:rFonts w:hint="eastAsia" w:ascii="微软雅黑" w:hAnsi="微软雅黑" w:eastAsia="微软雅黑" w:cs="微软雅黑"/>
          <w:i w:val="0"/>
          <w:iCs w:val="0"/>
          <w:caps w:val="0"/>
          <w:color w:val="333333"/>
          <w:spacing w:val="0"/>
          <w:kern w:val="0"/>
          <w:sz w:val="24"/>
          <w:szCs w:val="24"/>
          <w:shd w:val="clear" w:fill="FFFFFF"/>
          <w:lang w:val="en-US" w:eastAsia="zh-CN" w:bidi="ar"/>
        </w:rPr>
      </w:pPr>
      <w:r>
        <w:rPr>
          <w:rFonts w:hint="eastAsia" w:ascii="微软雅黑" w:hAnsi="微软雅黑" w:eastAsia="微软雅黑" w:cs="微软雅黑"/>
          <w:i w:val="0"/>
          <w:iCs w:val="0"/>
          <w:caps w:val="0"/>
          <w:color w:val="333333"/>
          <w:spacing w:val="0"/>
          <w:kern w:val="0"/>
          <w:sz w:val="24"/>
          <w:szCs w:val="24"/>
          <w:shd w:val="clear" w:fill="FFFFFF"/>
          <w:lang w:val="en-US" w:eastAsia="zh-CN" w:bidi="ar"/>
        </w:rPr>
        <w:t>相关文档：国务院关税税则委员会公布公告停止实施对原产于美国的部分进口商品加征关税措施</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4A70D84"/>
    <w:rsid w:val="4FD65F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207</Words>
  <Characters>221</Characters>
  <Lines>0</Lines>
  <Paragraphs>0</Paragraphs>
  <TotalTime>4</TotalTime>
  <ScaleCrop>false</ScaleCrop>
  <LinksUpToDate>false</LinksUpToDate>
  <CharactersWithSpaces>231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2025-11-11T08:16:00Z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D9D0A5469366413E8859913D869F9A35_12</vt:lpwstr>
  </property>
</Properties>
</file>