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9965A17">
      <w:pPr>
        <w:jc w:val="center"/>
        <w:rPr>
          <w:rFonts w:ascii="黑体" w:hAnsi="黑体" w:eastAsia="黑体"/>
          <w:b/>
          <w:sz w:val="52"/>
          <w:szCs w:val="52"/>
        </w:rPr>
      </w:pPr>
    </w:p>
    <w:p w14:paraId="41A6B722">
      <w:pPr>
        <w:jc w:val="center"/>
        <w:rPr>
          <w:rFonts w:ascii="黑体" w:hAnsi="黑体" w:eastAsia="黑体"/>
          <w:b/>
          <w:sz w:val="52"/>
          <w:szCs w:val="52"/>
        </w:rPr>
      </w:pPr>
    </w:p>
    <w:p w14:paraId="6EBC55E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800" w:lineRule="exact"/>
        <w:jc w:val="center"/>
        <w:textAlignment w:val="auto"/>
        <w:rPr>
          <w:rFonts w:hint="eastAsia" w:ascii="黑体" w:hAnsi="黑体" w:eastAsia="黑体"/>
          <w:b/>
          <w:sz w:val="46"/>
          <w:szCs w:val="46"/>
        </w:rPr>
      </w:pPr>
      <w:r>
        <w:rPr>
          <w:rFonts w:hint="eastAsia" w:ascii="黑体" w:hAnsi="黑体" w:eastAsia="黑体"/>
          <w:b/>
          <w:sz w:val="46"/>
          <w:szCs w:val="46"/>
        </w:rPr>
        <w:t>赵县202</w:t>
      </w:r>
      <w:r>
        <w:rPr>
          <w:rFonts w:hint="eastAsia" w:ascii="黑体" w:hAnsi="黑体" w:eastAsia="黑体"/>
          <w:b/>
          <w:sz w:val="46"/>
          <w:szCs w:val="46"/>
          <w:lang w:val="en-US" w:eastAsia="zh-CN"/>
        </w:rPr>
        <w:t>5</w:t>
      </w:r>
      <w:r>
        <w:rPr>
          <w:rFonts w:hint="eastAsia" w:ascii="黑体" w:hAnsi="黑体" w:eastAsia="黑体"/>
          <w:b/>
          <w:sz w:val="46"/>
          <w:szCs w:val="46"/>
        </w:rPr>
        <w:t>年大豆玉米带状复合种植</w:t>
      </w:r>
      <w:r>
        <w:rPr>
          <w:rFonts w:ascii="黑体" w:hAnsi="黑体" w:eastAsia="黑体"/>
          <w:b/>
          <w:sz w:val="46"/>
          <w:szCs w:val="46"/>
        </w:rPr>
        <w:t>项目</w:t>
      </w:r>
      <w:r>
        <w:rPr>
          <w:rFonts w:hint="eastAsia" w:ascii="黑体" w:hAnsi="黑体" w:eastAsia="黑体"/>
          <w:b/>
          <w:sz w:val="46"/>
          <w:szCs w:val="46"/>
        </w:rPr>
        <w:t xml:space="preserve">     验收报告</w:t>
      </w:r>
    </w:p>
    <w:p w14:paraId="74036917">
      <w:pPr>
        <w:ind w:firstLine="1269" w:firstLineChars="395"/>
        <w:rPr>
          <w:rFonts w:ascii="黑体" w:hAnsi="黑体" w:eastAsia="黑体"/>
          <w:b/>
          <w:sz w:val="32"/>
          <w:szCs w:val="32"/>
        </w:rPr>
      </w:pPr>
    </w:p>
    <w:p w14:paraId="45F08139">
      <w:pPr>
        <w:ind w:firstLine="1428" w:firstLineChars="395"/>
        <w:rPr>
          <w:rFonts w:ascii="黑体" w:hAnsi="黑体" w:eastAsia="黑体"/>
          <w:b/>
          <w:sz w:val="36"/>
          <w:szCs w:val="36"/>
        </w:rPr>
      </w:pPr>
    </w:p>
    <w:p w14:paraId="20D3D670">
      <w:pPr>
        <w:rPr>
          <w:rFonts w:ascii="黑体" w:hAnsi="黑体" w:eastAsia="黑体"/>
          <w:b/>
          <w:sz w:val="36"/>
          <w:szCs w:val="36"/>
        </w:rPr>
      </w:pPr>
    </w:p>
    <w:p w14:paraId="40F34305">
      <w:pPr>
        <w:rPr>
          <w:rFonts w:ascii="黑体" w:hAnsi="黑体" w:eastAsia="黑体"/>
          <w:b/>
          <w:sz w:val="36"/>
          <w:szCs w:val="36"/>
        </w:rPr>
      </w:pPr>
    </w:p>
    <w:p w14:paraId="53B91CB6">
      <w:pPr>
        <w:rPr>
          <w:rFonts w:ascii="黑体" w:hAnsi="黑体" w:eastAsia="黑体"/>
          <w:b/>
          <w:sz w:val="36"/>
          <w:szCs w:val="36"/>
          <w:u w:val="single"/>
        </w:rPr>
      </w:pPr>
      <w:r>
        <w:rPr>
          <w:rFonts w:hint="eastAsia" w:ascii="黑体" w:hAnsi="黑体" w:eastAsia="黑体"/>
          <w:b/>
          <w:sz w:val="32"/>
          <w:szCs w:val="32"/>
          <w:u w:val="single"/>
        </w:rPr>
        <w:t xml:space="preserve">    </w:t>
      </w:r>
      <w:r>
        <w:rPr>
          <w:rFonts w:hint="eastAsia" w:ascii="黑体" w:hAnsi="黑体" w:eastAsia="黑体"/>
          <w:b/>
          <w:sz w:val="36"/>
          <w:szCs w:val="36"/>
          <w:u w:val="single"/>
        </w:rPr>
        <w:t xml:space="preserve">           </w:t>
      </w:r>
    </w:p>
    <w:p w14:paraId="7FEB3081">
      <w:pPr>
        <w:ind w:firstLine="1738" w:firstLineChars="541"/>
        <w:rPr>
          <w:rFonts w:ascii="黑体" w:hAnsi="黑体" w:eastAsia="黑体"/>
          <w:b/>
          <w:sz w:val="32"/>
          <w:szCs w:val="32"/>
        </w:rPr>
      </w:pPr>
    </w:p>
    <w:p w14:paraId="649FD0A2">
      <w:pPr>
        <w:ind w:firstLine="1738" w:firstLineChars="541"/>
        <w:jc w:val="left"/>
        <w:rPr>
          <w:rFonts w:ascii="黑体" w:hAnsi="黑体" w:eastAsia="黑体"/>
          <w:b/>
          <w:sz w:val="32"/>
          <w:szCs w:val="32"/>
          <w:u w:val="single"/>
        </w:rPr>
      </w:pPr>
    </w:p>
    <w:p w14:paraId="2A3D0F7D">
      <w:pPr>
        <w:jc w:val="left"/>
        <w:rPr>
          <w:rFonts w:ascii="黑体" w:hAnsi="黑体" w:eastAsia="黑体"/>
          <w:b/>
          <w:sz w:val="32"/>
          <w:szCs w:val="32"/>
          <w:u w:val="single"/>
        </w:rPr>
      </w:pPr>
    </w:p>
    <w:p w14:paraId="75952F87">
      <w:pPr>
        <w:jc w:val="center"/>
        <w:rPr>
          <w:rFonts w:ascii="黑体" w:hAnsi="黑体" w:eastAsia="黑体"/>
          <w:b/>
          <w:sz w:val="32"/>
          <w:szCs w:val="32"/>
        </w:rPr>
      </w:pPr>
    </w:p>
    <w:p w14:paraId="548D87D5">
      <w:pPr>
        <w:jc w:val="center"/>
        <w:rPr>
          <w:rFonts w:ascii="黑体" w:hAnsi="黑体" w:eastAsia="黑体"/>
          <w:b/>
          <w:sz w:val="32"/>
          <w:szCs w:val="32"/>
        </w:rPr>
      </w:pPr>
    </w:p>
    <w:p w14:paraId="1DC04C07">
      <w:pPr>
        <w:pStyle w:val="2"/>
        <w:rPr>
          <w:rFonts w:ascii="黑体" w:hAnsi="黑体" w:eastAsia="黑体"/>
          <w:b/>
          <w:sz w:val="32"/>
          <w:szCs w:val="32"/>
        </w:rPr>
      </w:pPr>
    </w:p>
    <w:p w14:paraId="33E29F5A">
      <w:pPr>
        <w:pStyle w:val="2"/>
        <w:rPr>
          <w:rFonts w:ascii="黑体" w:hAnsi="黑体" w:eastAsia="黑体"/>
          <w:b/>
          <w:sz w:val="32"/>
          <w:szCs w:val="32"/>
        </w:rPr>
      </w:pPr>
    </w:p>
    <w:p w14:paraId="2F780A37">
      <w:pPr>
        <w:jc w:val="center"/>
        <w:rPr>
          <w:rFonts w:ascii="黑体" w:hAnsi="黑体" w:eastAsia="黑体"/>
          <w:b/>
          <w:sz w:val="32"/>
          <w:szCs w:val="32"/>
        </w:rPr>
      </w:pPr>
    </w:p>
    <w:p w14:paraId="435EFAA6">
      <w:pPr>
        <w:jc w:val="center"/>
        <w:rPr>
          <w:rFonts w:ascii="黑体" w:hAnsi="黑体" w:eastAsia="黑体"/>
          <w:b/>
          <w:sz w:val="32"/>
          <w:szCs w:val="32"/>
        </w:rPr>
      </w:pPr>
    </w:p>
    <w:p w14:paraId="6F1620AB">
      <w:pPr>
        <w:jc w:val="center"/>
        <w:rPr>
          <w:rFonts w:ascii="黑体" w:hAnsi="黑体" w:eastAsia="黑体"/>
          <w:b/>
          <w:sz w:val="32"/>
          <w:szCs w:val="32"/>
        </w:rPr>
      </w:pPr>
      <w:r>
        <w:rPr>
          <w:rFonts w:hint="eastAsia" w:ascii="黑体" w:hAnsi="黑体" w:eastAsia="黑体"/>
          <w:b/>
          <w:sz w:val="32"/>
          <w:szCs w:val="32"/>
        </w:rPr>
        <w:t>河北鑫陌农业科技有限公司</w:t>
      </w:r>
    </w:p>
    <w:p w14:paraId="575F6F5F">
      <w:pPr>
        <w:rPr>
          <w:rFonts w:ascii="黑体" w:hAnsi="黑体" w:eastAsia="黑体"/>
          <w:b/>
          <w:sz w:val="44"/>
          <w:szCs w:val="44"/>
        </w:rPr>
      </w:pPr>
    </w:p>
    <w:p w14:paraId="65B81996">
      <w:pPr>
        <w:jc w:val="center"/>
        <w:rPr>
          <w:rFonts w:ascii="黑体" w:hAnsi="黑体" w:eastAsia="黑体"/>
          <w:b/>
          <w:sz w:val="44"/>
          <w:szCs w:val="44"/>
        </w:rPr>
        <w:sectPr>
          <w:headerReference r:id="rId3" w:type="default"/>
          <w:footerReference r:id="rId4" w:type="default"/>
          <w:pgSz w:w="11906" w:h="16838"/>
          <w:pgMar w:top="1440" w:right="1800" w:bottom="1440" w:left="1800" w:header="851" w:footer="992" w:gutter="0"/>
          <w:pgNumType w:fmt="decimal" w:start="1"/>
          <w:cols w:space="425" w:num="1"/>
          <w:docGrid w:type="lines" w:linePitch="312" w:charSpace="0"/>
        </w:sectPr>
      </w:pPr>
    </w:p>
    <w:p w14:paraId="5E391D46">
      <w:pPr>
        <w:pStyle w:val="2"/>
      </w:pPr>
    </w:p>
    <w:p w14:paraId="2C6BFC7B">
      <w:pPr>
        <w:jc w:val="center"/>
        <w:rPr>
          <w:rFonts w:hint="eastAsia" w:ascii="黑体" w:hAnsi="黑体" w:eastAsia="黑体"/>
          <w:b/>
          <w:sz w:val="44"/>
          <w:szCs w:val="44"/>
        </w:rPr>
      </w:pPr>
    </w:p>
    <w:p w14:paraId="5BEFE87C">
      <w:pPr>
        <w:jc w:val="center"/>
        <w:rPr>
          <w:rFonts w:ascii="黑体" w:hAnsi="黑体" w:eastAsia="黑体"/>
          <w:b/>
          <w:sz w:val="44"/>
          <w:szCs w:val="44"/>
        </w:rPr>
      </w:pPr>
      <w:r>
        <w:rPr>
          <w:rFonts w:hint="eastAsia" w:ascii="黑体" w:hAnsi="黑体" w:eastAsia="黑体"/>
          <w:b/>
          <w:sz w:val="44"/>
          <w:szCs w:val="44"/>
        </w:rPr>
        <w:t>注 意 事 项</w:t>
      </w:r>
    </w:p>
    <w:p w14:paraId="7A7FFA42">
      <w:pPr>
        <w:pStyle w:val="2"/>
      </w:pPr>
    </w:p>
    <w:p w14:paraId="31948128">
      <w:pPr>
        <w:pStyle w:val="16"/>
        <w:numPr>
          <w:ilvl w:val="0"/>
          <w:numId w:val="1"/>
        </w:numPr>
        <w:ind w:firstLineChars="0"/>
        <w:rPr>
          <w:rFonts w:ascii="新宋体" w:hAnsi="新宋体" w:eastAsia="新宋体"/>
          <w:sz w:val="32"/>
          <w:szCs w:val="32"/>
        </w:rPr>
      </w:pPr>
      <w:r>
        <w:rPr>
          <w:rFonts w:hint="eastAsia" w:ascii="新宋体" w:hAnsi="新宋体" w:eastAsia="新宋体"/>
          <w:sz w:val="32"/>
          <w:szCs w:val="32"/>
        </w:rPr>
        <w:t>报告无验收单位公章无效。</w:t>
      </w:r>
    </w:p>
    <w:p w14:paraId="269439B2">
      <w:pPr>
        <w:pStyle w:val="16"/>
        <w:numPr>
          <w:ilvl w:val="0"/>
          <w:numId w:val="1"/>
        </w:numPr>
        <w:ind w:firstLineChars="0"/>
        <w:rPr>
          <w:rFonts w:ascii="新宋体" w:hAnsi="新宋体" w:eastAsia="新宋体"/>
          <w:sz w:val="32"/>
          <w:szCs w:val="32"/>
        </w:rPr>
      </w:pPr>
      <w:r>
        <w:rPr>
          <w:rFonts w:hint="eastAsia" w:ascii="新宋体" w:hAnsi="新宋体" w:eastAsia="新宋体"/>
          <w:sz w:val="32"/>
          <w:szCs w:val="32"/>
        </w:rPr>
        <w:t>报告涂改无效。</w:t>
      </w:r>
    </w:p>
    <w:p w14:paraId="6778DF6E">
      <w:pPr>
        <w:pStyle w:val="16"/>
        <w:numPr>
          <w:ilvl w:val="0"/>
          <w:numId w:val="1"/>
        </w:numPr>
        <w:ind w:firstLineChars="0"/>
        <w:rPr>
          <w:rFonts w:ascii="新宋体" w:hAnsi="新宋体" w:eastAsia="新宋体"/>
          <w:sz w:val="32"/>
          <w:szCs w:val="32"/>
        </w:rPr>
      </w:pPr>
      <w:r>
        <w:rPr>
          <w:rFonts w:hint="eastAsia" w:ascii="新宋体" w:hAnsi="新宋体" w:eastAsia="新宋体"/>
          <w:sz w:val="32"/>
          <w:szCs w:val="32"/>
        </w:rPr>
        <w:t>对验收报告若有异议，应于收到报告起十五日内向验收单位提出书面意见，逾期不予受理。</w:t>
      </w:r>
    </w:p>
    <w:p w14:paraId="354282ED">
      <w:pPr>
        <w:pStyle w:val="16"/>
        <w:numPr>
          <w:ilvl w:val="0"/>
          <w:numId w:val="1"/>
        </w:numPr>
        <w:ind w:firstLineChars="0"/>
        <w:rPr>
          <w:rFonts w:ascii="新宋体" w:hAnsi="新宋体" w:eastAsia="新宋体"/>
          <w:sz w:val="32"/>
          <w:szCs w:val="32"/>
        </w:rPr>
      </w:pPr>
      <w:r>
        <w:rPr>
          <w:rFonts w:hint="eastAsia" w:ascii="新宋体" w:hAnsi="新宋体" w:eastAsia="新宋体"/>
          <w:sz w:val="32"/>
          <w:szCs w:val="32"/>
        </w:rPr>
        <w:t>电子版表格数据由河北鑫陌农业科技有限公司保存，保存期限为五年。</w:t>
      </w:r>
    </w:p>
    <w:p w14:paraId="0E9D8368">
      <w:pPr>
        <w:pStyle w:val="16"/>
        <w:numPr>
          <w:ilvl w:val="0"/>
          <w:numId w:val="1"/>
        </w:numPr>
        <w:ind w:firstLineChars="0"/>
        <w:rPr>
          <w:rFonts w:ascii="新宋体" w:hAnsi="新宋体" w:eastAsia="新宋体"/>
          <w:sz w:val="32"/>
          <w:szCs w:val="32"/>
        </w:rPr>
      </w:pPr>
      <w:r>
        <w:rPr>
          <w:rFonts w:hint="eastAsia" w:ascii="新宋体" w:hAnsi="新宋体" w:eastAsia="新宋体"/>
          <w:sz w:val="32"/>
          <w:szCs w:val="32"/>
        </w:rPr>
        <w:t>本报告复印件应由河北鑫陌农业科技有限公司提供。</w:t>
      </w:r>
    </w:p>
    <w:p w14:paraId="3B779D08">
      <w:pPr>
        <w:pStyle w:val="16"/>
        <w:ind w:firstLine="0" w:firstLineChars="0"/>
        <w:rPr>
          <w:rFonts w:ascii="新宋体" w:hAnsi="新宋体" w:eastAsia="新宋体"/>
          <w:sz w:val="32"/>
          <w:szCs w:val="32"/>
        </w:rPr>
      </w:pPr>
    </w:p>
    <w:p w14:paraId="0EF5827A">
      <w:pPr>
        <w:rPr>
          <w:rFonts w:ascii="新宋体" w:hAnsi="新宋体" w:eastAsia="新宋体"/>
          <w:sz w:val="30"/>
          <w:szCs w:val="30"/>
        </w:rPr>
      </w:pPr>
    </w:p>
    <w:p w14:paraId="0C7AE9B8">
      <w:pPr>
        <w:rPr>
          <w:rFonts w:ascii="新宋体" w:hAnsi="新宋体" w:eastAsia="新宋体"/>
          <w:sz w:val="30"/>
          <w:szCs w:val="30"/>
        </w:rPr>
      </w:pPr>
    </w:p>
    <w:p w14:paraId="0D075B1F">
      <w:pPr>
        <w:rPr>
          <w:rFonts w:ascii="新宋体" w:hAnsi="新宋体" w:eastAsia="新宋体"/>
          <w:sz w:val="30"/>
          <w:szCs w:val="30"/>
        </w:rPr>
      </w:pPr>
    </w:p>
    <w:p w14:paraId="6793FB7F">
      <w:pPr>
        <w:rPr>
          <w:rFonts w:ascii="新宋体" w:hAnsi="新宋体" w:eastAsia="新宋体"/>
          <w:sz w:val="30"/>
          <w:szCs w:val="30"/>
        </w:rPr>
      </w:pPr>
    </w:p>
    <w:p w14:paraId="062330CF">
      <w:pPr>
        <w:rPr>
          <w:rFonts w:ascii="新宋体" w:hAnsi="新宋体" w:eastAsia="新宋体"/>
          <w:sz w:val="30"/>
          <w:szCs w:val="30"/>
        </w:rPr>
      </w:pPr>
    </w:p>
    <w:p w14:paraId="38E70418">
      <w:pPr>
        <w:rPr>
          <w:rFonts w:ascii="新宋体" w:hAnsi="新宋体" w:eastAsia="新宋体"/>
          <w:sz w:val="30"/>
          <w:szCs w:val="30"/>
        </w:rPr>
      </w:pPr>
    </w:p>
    <w:p w14:paraId="4DFE83ED">
      <w:pPr>
        <w:rPr>
          <w:rFonts w:ascii="新宋体" w:hAnsi="新宋体" w:eastAsia="新宋体"/>
          <w:sz w:val="30"/>
          <w:szCs w:val="30"/>
        </w:rPr>
      </w:pPr>
    </w:p>
    <w:p w14:paraId="700E8881">
      <w:pPr>
        <w:pStyle w:val="2"/>
      </w:pPr>
    </w:p>
    <w:p w14:paraId="4D00E6B8">
      <w:pPr>
        <w:rPr>
          <w:rFonts w:ascii="新宋体" w:hAnsi="新宋体" w:eastAsia="新宋体"/>
          <w:sz w:val="30"/>
          <w:szCs w:val="30"/>
        </w:rPr>
      </w:pPr>
    </w:p>
    <w:p w14:paraId="0601A435">
      <w:pPr>
        <w:ind w:firstLine="640" w:firstLineChars="200"/>
        <w:rPr>
          <w:rFonts w:ascii="新宋体" w:hAnsi="新宋体" w:eastAsia="新宋体"/>
          <w:sz w:val="32"/>
          <w:szCs w:val="32"/>
        </w:rPr>
      </w:pPr>
    </w:p>
    <w:p w14:paraId="52DC1502">
      <w:pPr>
        <w:rPr>
          <w:rFonts w:ascii="新宋体" w:hAnsi="新宋体" w:eastAsia="新宋体"/>
          <w:sz w:val="32"/>
          <w:szCs w:val="32"/>
        </w:rPr>
      </w:pPr>
    </w:p>
    <w:p w14:paraId="042BBB16">
      <w:pPr>
        <w:ind w:firstLine="640" w:firstLineChars="200"/>
        <w:rPr>
          <w:rFonts w:ascii="新宋体" w:hAnsi="新宋体" w:eastAsia="新宋体"/>
          <w:sz w:val="32"/>
          <w:szCs w:val="32"/>
        </w:rPr>
      </w:pPr>
      <w:r>
        <w:rPr>
          <w:rFonts w:hint="eastAsia" w:ascii="新宋体" w:hAnsi="新宋体" w:eastAsia="新宋体"/>
          <w:sz w:val="32"/>
          <w:szCs w:val="32"/>
        </w:rPr>
        <w:t>河北鑫陌农业科技有限公司（以下简称我公司）受赵县农业农村局委托，根据《赵县202</w:t>
      </w:r>
      <w:r>
        <w:rPr>
          <w:rFonts w:hint="eastAsia" w:ascii="新宋体" w:hAnsi="新宋体" w:eastAsia="新宋体"/>
          <w:sz w:val="32"/>
          <w:szCs w:val="32"/>
          <w:lang w:val="en-US" w:eastAsia="zh-CN"/>
        </w:rPr>
        <w:t>5</w:t>
      </w:r>
      <w:r>
        <w:rPr>
          <w:rFonts w:hint="eastAsia" w:ascii="新宋体" w:hAnsi="新宋体" w:eastAsia="新宋体"/>
          <w:sz w:val="32"/>
          <w:szCs w:val="32"/>
        </w:rPr>
        <w:t>年大豆玉米带状复合种植项目验收委托合同》要求，对该项目区202</w:t>
      </w:r>
      <w:r>
        <w:rPr>
          <w:rFonts w:hint="eastAsia" w:ascii="新宋体" w:hAnsi="新宋体" w:eastAsia="新宋体"/>
          <w:sz w:val="32"/>
          <w:szCs w:val="32"/>
          <w:lang w:val="en-US" w:eastAsia="zh-CN"/>
        </w:rPr>
        <w:t>5</w:t>
      </w:r>
      <w:r>
        <w:rPr>
          <w:rFonts w:hint="eastAsia" w:ascii="新宋体" w:hAnsi="新宋体" w:eastAsia="新宋体"/>
          <w:sz w:val="32"/>
          <w:szCs w:val="32"/>
        </w:rPr>
        <w:t>年大豆玉米带状复合种植</w:t>
      </w:r>
      <w:r>
        <w:rPr>
          <w:rFonts w:ascii="新宋体" w:hAnsi="新宋体" w:eastAsia="新宋体"/>
          <w:sz w:val="32"/>
          <w:szCs w:val="32"/>
        </w:rPr>
        <w:t>项目</w:t>
      </w:r>
      <w:r>
        <w:rPr>
          <w:rFonts w:hint="eastAsia" w:ascii="新宋体" w:hAnsi="新宋体" w:eastAsia="新宋体"/>
          <w:sz w:val="32"/>
          <w:szCs w:val="32"/>
        </w:rPr>
        <w:t>进行全面验收。</w:t>
      </w:r>
    </w:p>
    <w:p w14:paraId="720608FB">
      <w:pPr>
        <w:tabs>
          <w:tab w:val="center" w:pos="4153"/>
        </w:tabs>
        <w:ind w:firstLine="640"/>
        <w:rPr>
          <w:rFonts w:ascii="新宋体" w:hAnsi="新宋体" w:eastAsia="新宋体"/>
          <w:b/>
          <w:bCs/>
          <w:sz w:val="32"/>
          <w:szCs w:val="32"/>
        </w:rPr>
      </w:pPr>
      <w:r>
        <w:rPr>
          <w:rFonts w:hint="eastAsia" w:ascii="新宋体" w:hAnsi="新宋体" w:eastAsia="新宋体"/>
          <w:b/>
          <w:bCs/>
          <w:sz w:val="32"/>
          <w:szCs w:val="32"/>
        </w:rPr>
        <w:t>一、项目基本情况</w:t>
      </w:r>
      <w:r>
        <w:rPr>
          <w:rFonts w:hint="eastAsia" w:ascii="新宋体" w:hAnsi="新宋体" w:eastAsia="新宋体"/>
          <w:b/>
          <w:bCs/>
          <w:sz w:val="32"/>
          <w:szCs w:val="32"/>
        </w:rPr>
        <w:tab/>
      </w:r>
      <w:r>
        <w:rPr>
          <w:rFonts w:hint="eastAsia" w:ascii="新宋体" w:hAnsi="新宋体" w:eastAsia="新宋体"/>
          <w:b/>
          <w:bCs/>
          <w:sz w:val="32"/>
          <w:szCs w:val="32"/>
        </w:rPr>
        <w:t xml:space="preserve">  </w:t>
      </w:r>
    </w:p>
    <w:p w14:paraId="3BC65620">
      <w:pPr>
        <w:ind w:firstLine="640"/>
        <w:rPr>
          <w:rFonts w:ascii="新宋体" w:hAnsi="新宋体" w:eastAsia="新宋体"/>
          <w:color w:val="auto"/>
          <w:sz w:val="32"/>
          <w:szCs w:val="32"/>
        </w:rPr>
      </w:pPr>
      <w:r>
        <w:rPr>
          <w:rFonts w:hint="eastAsia" w:ascii="新宋体" w:hAnsi="新宋体" w:eastAsia="新宋体"/>
          <w:sz w:val="32"/>
          <w:szCs w:val="32"/>
        </w:rPr>
        <w:t>赵县202</w:t>
      </w:r>
      <w:r>
        <w:rPr>
          <w:rFonts w:hint="eastAsia" w:ascii="新宋体" w:hAnsi="新宋体" w:eastAsia="新宋体"/>
          <w:sz w:val="32"/>
          <w:szCs w:val="32"/>
          <w:lang w:val="en-US" w:eastAsia="zh-CN"/>
        </w:rPr>
        <w:t>5</w:t>
      </w:r>
      <w:r>
        <w:rPr>
          <w:rFonts w:hint="eastAsia" w:ascii="新宋体" w:hAnsi="新宋体" w:eastAsia="新宋体"/>
          <w:sz w:val="32"/>
          <w:szCs w:val="32"/>
        </w:rPr>
        <w:t>年大豆玉米带状复合种植</w:t>
      </w:r>
      <w:r>
        <w:rPr>
          <w:rFonts w:ascii="新宋体" w:hAnsi="新宋体" w:eastAsia="新宋体"/>
          <w:sz w:val="32"/>
          <w:szCs w:val="32"/>
        </w:rPr>
        <w:t>项目</w:t>
      </w:r>
      <w:r>
        <w:rPr>
          <w:rFonts w:hint="eastAsia" w:ascii="新宋体" w:hAnsi="新宋体" w:eastAsia="新宋体"/>
          <w:sz w:val="32"/>
          <w:szCs w:val="32"/>
        </w:rPr>
        <w:t>由北王里镇、新寨店镇、前大章乡、赵州镇、韩村镇、王西章</w:t>
      </w:r>
      <w:r>
        <w:rPr>
          <w:rFonts w:hint="eastAsia" w:ascii="新宋体" w:hAnsi="新宋体" w:eastAsia="新宋体"/>
          <w:sz w:val="32"/>
          <w:szCs w:val="32"/>
          <w:lang w:eastAsia="zh-CN"/>
        </w:rPr>
        <w:t>镇</w:t>
      </w:r>
      <w:r>
        <w:rPr>
          <w:rFonts w:hint="eastAsia" w:ascii="新宋体" w:hAnsi="新宋体" w:eastAsia="新宋体"/>
          <w:sz w:val="32"/>
          <w:szCs w:val="32"/>
        </w:rPr>
        <w:t>、南柏舍镇、高村乡、沙河店镇9个</w:t>
      </w:r>
      <w:r>
        <w:rPr>
          <w:rFonts w:hint="eastAsia" w:ascii="新宋体" w:hAnsi="新宋体" w:eastAsia="新宋体"/>
          <w:color w:val="auto"/>
          <w:sz w:val="32"/>
          <w:szCs w:val="32"/>
        </w:rPr>
        <w:t>乡镇实施，实施任务</w:t>
      </w:r>
      <w:r>
        <w:rPr>
          <w:rFonts w:hint="eastAsia" w:ascii="新宋体" w:hAnsi="新宋体" w:eastAsia="新宋体"/>
          <w:color w:val="auto"/>
          <w:sz w:val="32"/>
          <w:szCs w:val="32"/>
          <w:lang w:eastAsia="zh-CN"/>
        </w:rPr>
        <w:t>面积</w:t>
      </w:r>
      <w:r>
        <w:rPr>
          <w:rFonts w:hint="eastAsia" w:ascii="新宋体" w:hAnsi="新宋体" w:eastAsia="新宋体"/>
          <w:color w:val="auto"/>
          <w:sz w:val="32"/>
          <w:szCs w:val="32"/>
        </w:rPr>
        <w:t>13</w:t>
      </w:r>
      <w:r>
        <w:rPr>
          <w:rFonts w:hint="eastAsia" w:ascii="新宋体" w:hAnsi="新宋体" w:eastAsia="新宋体"/>
          <w:color w:val="auto"/>
          <w:sz w:val="32"/>
          <w:szCs w:val="32"/>
          <w:lang w:val="en-US" w:eastAsia="zh-CN"/>
        </w:rPr>
        <w:t>000</w:t>
      </w:r>
      <w:r>
        <w:rPr>
          <w:rFonts w:hint="eastAsia" w:ascii="新宋体" w:hAnsi="新宋体" w:eastAsia="新宋体"/>
          <w:color w:val="auto"/>
          <w:sz w:val="32"/>
          <w:szCs w:val="32"/>
        </w:rPr>
        <w:t>亩。</w:t>
      </w:r>
    </w:p>
    <w:p w14:paraId="5B9FF28E">
      <w:pPr>
        <w:ind w:firstLine="643" w:firstLineChars="200"/>
        <w:rPr>
          <w:rFonts w:ascii="新宋体" w:hAnsi="新宋体" w:eastAsia="新宋体"/>
          <w:sz w:val="32"/>
          <w:szCs w:val="32"/>
        </w:rPr>
      </w:pPr>
      <w:r>
        <w:rPr>
          <w:rFonts w:hint="eastAsia" w:ascii="新宋体" w:hAnsi="新宋体" w:eastAsia="新宋体"/>
          <w:b/>
          <w:bCs/>
          <w:sz w:val="32"/>
          <w:szCs w:val="32"/>
        </w:rPr>
        <w:t>二、</w:t>
      </w:r>
      <w:r>
        <w:rPr>
          <w:rFonts w:hint="eastAsia" w:ascii="新宋体" w:hAnsi="新宋体" w:eastAsia="新宋体"/>
          <w:b/>
          <w:bCs/>
          <w:sz w:val="32"/>
          <w:szCs w:val="32"/>
          <w:lang w:eastAsia="zh-CN"/>
        </w:rPr>
        <w:t>核查</w:t>
      </w:r>
      <w:r>
        <w:rPr>
          <w:rFonts w:hint="eastAsia" w:ascii="新宋体" w:hAnsi="新宋体" w:eastAsia="新宋体"/>
          <w:b/>
          <w:bCs/>
          <w:sz w:val="32"/>
          <w:szCs w:val="32"/>
        </w:rPr>
        <w:t>验收情况</w:t>
      </w:r>
      <w:r>
        <w:rPr>
          <w:rFonts w:hint="eastAsia" w:ascii="新宋体" w:hAnsi="新宋体" w:eastAsia="新宋体"/>
          <w:sz w:val="32"/>
          <w:szCs w:val="32"/>
        </w:rPr>
        <w:t xml:space="preserve">   </w:t>
      </w:r>
    </w:p>
    <w:p w14:paraId="2B3CB129">
      <w:pPr>
        <w:ind w:firstLine="640" w:firstLineChars="200"/>
        <w:rPr>
          <w:rFonts w:ascii="新宋体" w:hAnsi="新宋体" w:eastAsia="新宋体" w:cs="新宋体"/>
          <w:sz w:val="32"/>
          <w:szCs w:val="32"/>
        </w:rPr>
      </w:pPr>
      <w:r>
        <w:rPr>
          <w:rFonts w:hint="eastAsia" w:ascii="新宋体" w:hAnsi="新宋体" w:eastAsia="新宋体"/>
          <w:sz w:val="32"/>
          <w:szCs w:val="32"/>
          <w:lang w:eastAsia="zh-CN"/>
        </w:rPr>
        <w:t>签署种植协议的有</w:t>
      </w:r>
      <w:r>
        <w:rPr>
          <w:rFonts w:hint="eastAsia" w:ascii="新宋体" w:hAnsi="新宋体" w:eastAsia="新宋体"/>
          <w:sz w:val="32"/>
          <w:szCs w:val="32"/>
          <w:highlight w:val="none"/>
          <w:lang w:val="en-US" w:eastAsia="zh-CN"/>
        </w:rPr>
        <w:t>55个</w:t>
      </w:r>
      <w:r>
        <w:rPr>
          <w:rFonts w:hint="eastAsia" w:ascii="新宋体" w:hAnsi="新宋体" w:eastAsia="新宋体"/>
          <w:sz w:val="32"/>
          <w:szCs w:val="32"/>
          <w:lang w:val="en-US" w:eastAsia="zh-CN"/>
        </w:rPr>
        <w:t>实施主体，</w:t>
      </w:r>
      <w:r>
        <w:rPr>
          <w:rFonts w:hint="eastAsia" w:ascii="新宋体" w:hAnsi="新宋体" w:eastAsia="新宋体"/>
          <w:sz w:val="32"/>
          <w:szCs w:val="32"/>
        </w:rPr>
        <w:t>我公司</w:t>
      </w:r>
      <w:r>
        <w:rPr>
          <w:rFonts w:hint="eastAsia" w:ascii="新宋体" w:hAnsi="新宋体" w:eastAsia="新宋体"/>
          <w:color w:val="auto"/>
          <w:sz w:val="32"/>
          <w:szCs w:val="32"/>
          <w:lang w:eastAsia="zh-CN"/>
        </w:rPr>
        <w:t>核查</w:t>
      </w:r>
      <w:r>
        <w:rPr>
          <w:rFonts w:hint="eastAsia" w:ascii="新宋体" w:hAnsi="新宋体" w:eastAsia="新宋体"/>
          <w:sz w:val="32"/>
          <w:szCs w:val="32"/>
        </w:rPr>
        <w:t>验收组于202</w:t>
      </w:r>
      <w:r>
        <w:rPr>
          <w:rFonts w:hint="eastAsia" w:ascii="新宋体" w:hAnsi="新宋体" w:eastAsia="新宋体"/>
          <w:sz w:val="32"/>
          <w:szCs w:val="32"/>
          <w:lang w:val="en-US" w:eastAsia="zh-CN"/>
        </w:rPr>
        <w:t>5</w:t>
      </w:r>
      <w:r>
        <w:rPr>
          <w:rFonts w:hint="eastAsia" w:ascii="新宋体" w:hAnsi="新宋体" w:eastAsia="新宋体"/>
          <w:sz w:val="32"/>
          <w:szCs w:val="32"/>
        </w:rPr>
        <w:t>年7月</w:t>
      </w:r>
      <w:r>
        <w:rPr>
          <w:rFonts w:hint="eastAsia" w:ascii="新宋体" w:hAnsi="新宋体" w:eastAsia="新宋体"/>
          <w:sz w:val="32"/>
          <w:szCs w:val="32"/>
          <w:lang w:val="en-US" w:eastAsia="zh-CN"/>
        </w:rPr>
        <w:t>21</w:t>
      </w:r>
      <w:r>
        <w:rPr>
          <w:rFonts w:hint="eastAsia" w:ascii="新宋体" w:hAnsi="新宋体" w:eastAsia="新宋体"/>
          <w:sz w:val="32"/>
          <w:szCs w:val="32"/>
        </w:rPr>
        <w:t>日至</w:t>
      </w:r>
      <w:r>
        <w:rPr>
          <w:rFonts w:hint="eastAsia" w:ascii="新宋体" w:hAnsi="新宋体" w:eastAsia="新宋体"/>
          <w:sz w:val="32"/>
          <w:szCs w:val="32"/>
          <w:lang w:val="en-US" w:eastAsia="zh-CN"/>
        </w:rPr>
        <w:t>8</w:t>
      </w:r>
      <w:r>
        <w:rPr>
          <w:rFonts w:hint="eastAsia" w:ascii="新宋体" w:hAnsi="新宋体" w:eastAsia="新宋体"/>
          <w:sz w:val="32"/>
          <w:szCs w:val="32"/>
        </w:rPr>
        <w:t>月</w:t>
      </w:r>
      <w:r>
        <w:rPr>
          <w:rFonts w:hint="eastAsia" w:ascii="新宋体" w:hAnsi="新宋体" w:eastAsia="新宋体"/>
          <w:sz w:val="32"/>
          <w:szCs w:val="32"/>
          <w:lang w:val="en-US" w:eastAsia="zh-CN"/>
        </w:rPr>
        <w:t>19</w:t>
      </w:r>
      <w:r>
        <w:rPr>
          <w:rFonts w:hint="eastAsia" w:ascii="新宋体" w:hAnsi="新宋体" w:eastAsia="新宋体"/>
          <w:sz w:val="32"/>
          <w:szCs w:val="32"/>
        </w:rPr>
        <w:t>日，对赵县大豆玉米带状复合种植面积进行了实地核查验收，核查验收涉及9个乡镇、</w:t>
      </w:r>
      <w:r>
        <w:rPr>
          <w:rFonts w:hint="eastAsia" w:ascii="新宋体" w:hAnsi="新宋体" w:eastAsia="新宋体"/>
          <w:sz w:val="32"/>
          <w:szCs w:val="32"/>
          <w:highlight w:val="none"/>
          <w:lang w:val="en-US" w:eastAsia="zh-CN"/>
        </w:rPr>
        <w:t>55</w:t>
      </w:r>
      <w:r>
        <w:rPr>
          <w:rFonts w:hint="eastAsia" w:ascii="新宋体" w:hAnsi="新宋体" w:eastAsia="新宋体"/>
          <w:sz w:val="32"/>
          <w:szCs w:val="32"/>
        </w:rPr>
        <w:t>个实施主体</w:t>
      </w:r>
      <w:r>
        <w:rPr>
          <w:rFonts w:hint="eastAsia" w:ascii="新宋体" w:hAnsi="新宋体" w:eastAsia="新宋体"/>
          <w:sz w:val="32"/>
          <w:szCs w:val="32"/>
          <w:lang w:eastAsia="zh-CN"/>
        </w:rPr>
        <w:t>，核查验收过程中发现有</w:t>
      </w:r>
      <w:r>
        <w:rPr>
          <w:rFonts w:hint="eastAsia" w:ascii="新宋体" w:hAnsi="新宋体" w:eastAsia="新宋体"/>
          <w:sz w:val="32"/>
          <w:szCs w:val="32"/>
          <w:highlight w:val="none"/>
          <w:lang w:val="en-US" w:eastAsia="zh-CN"/>
        </w:rPr>
        <w:t>8个实施主体未种植，有5个实施主体种植模式不符合项目要求，</w:t>
      </w:r>
      <w:r>
        <w:rPr>
          <w:rFonts w:hint="eastAsia" w:ascii="新宋体" w:hAnsi="新宋体" w:eastAsia="新宋体"/>
          <w:sz w:val="32"/>
          <w:szCs w:val="32"/>
          <w:lang w:eastAsia="zh-CN"/>
        </w:rPr>
        <w:t>核查</w:t>
      </w:r>
      <w:r>
        <w:rPr>
          <w:rFonts w:hint="eastAsia" w:ascii="新宋体" w:hAnsi="新宋体" w:eastAsia="新宋体"/>
          <w:sz w:val="32"/>
          <w:szCs w:val="32"/>
        </w:rPr>
        <w:t>验收人员</w:t>
      </w:r>
      <w:r>
        <w:rPr>
          <w:rFonts w:hint="eastAsia" w:ascii="新宋体" w:hAnsi="新宋体" w:eastAsia="新宋体"/>
          <w:sz w:val="32"/>
          <w:szCs w:val="32"/>
          <w:lang w:eastAsia="zh-CN"/>
        </w:rPr>
        <w:t>本次验收仅对符合种植要求的</w:t>
      </w:r>
      <w:r>
        <w:rPr>
          <w:rFonts w:hint="eastAsia" w:ascii="新宋体" w:hAnsi="新宋体" w:eastAsia="新宋体"/>
          <w:sz w:val="32"/>
          <w:szCs w:val="32"/>
          <w:lang w:val="en-US" w:eastAsia="zh-CN"/>
        </w:rPr>
        <w:t>42个主体</w:t>
      </w:r>
      <w:r>
        <w:rPr>
          <w:rFonts w:hint="eastAsia" w:ascii="新宋体" w:hAnsi="新宋体" w:eastAsia="新宋体"/>
          <w:sz w:val="32"/>
          <w:szCs w:val="32"/>
        </w:rPr>
        <w:t>进行了卫星定位、卫星图的面积测量及地块标注，并在核查验收过程中实时登记了《赵县202</w:t>
      </w:r>
      <w:r>
        <w:rPr>
          <w:rFonts w:hint="eastAsia" w:ascii="新宋体" w:hAnsi="新宋体" w:eastAsia="新宋体"/>
          <w:sz w:val="32"/>
          <w:szCs w:val="32"/>
          <w:lang w:val="en-US" w:eastAsia="zh-CN"/>
        </w:rPr>
        <w:t>5</w:t>
      </w:r>
      <w:r>
        <w:rPr>
          <w:rFonts w:hint="eastAsia" w:ascii="新宋体" w:hAnsi="新宋体" w:eastAsia="新宋体"/>
          <w:sz w:val="32"/>
          <w:szCs w:val="32"/>
        </w:rPr>
        <w:t>年大豆玉米带状复合种植项目实施主体种植面积核查表》，验收结果详见：赵县202</w:t>
      </w:r>
      <w:r>
        <w:rPr>
          <w:rFonts w:hint="eastAsia" w:ascii="新宋体" w:hAnsi="新宋体" w:eastAsia="新宋体"/>
          <w:sz w:val="32"/>
          <w:szCs w:val="32"/>
          <w:lang w:val="en-US" w:eastAsia="zh-CN"/>
        </w:rPr>
        <w:t>5</w:t>
      </w:r>
      <w:r>
        <w:rPr>
          <w:rFonts w:hint="eastAsia" w:ascii="新宋体" w:hAnsi="新宋体" w:eastAsia="新宋体"/>
          <w:sz w:val="32"/>
          <w:szCs w:val="32"/>
        </w:rPr>
        <w:t>年大豆玉米带状复合种植项目面积核查明细表</w:t>
      </w:r>
      <w:r>
        <w:rPr>
          <w:rFonts w:hint="eastAsia" w:ascii="新宋体" w:hAnsi="新宋体" w:eastAsia="新宋体" w:cs="新宋体"/>
          <w:sz w:val="32"/>
          <w:szCs w:val="32"/>
        </w:rPr>
        <w:t>（附件）。</w:t>
      </w:r>
    </w:p>
    <w:p w14:paraId="71173AC0">
      <w:pPr>
        <w:ind w:firstLine="643" w:firstLineChars="200"/>
        <w:rPr>
          <w:rFonts w:ascii="新宋体" w:hAnsi="新宋体" w:eastAsia="新宋体"/>
          <w:b/>
          <w:bCs/>
          <w:sz w:val="32"/>
          <w:szCs w:val="32"/>
        </w:rPr>
      </w:pPr>
      <w:r>
        <w:rPr>
          <w:rFonts w:hint="eastAsia" w:ascii="新宋体" w:hAnsi="新宋体" w:eastAsia="新宋体"/>
          <w:b/>
          <w:bCs/>
          <w:sz w:val="32"/>
          <w:szCs w:val="32"/>
        </w:rPr>
        <w:t>三、验收结论</w:t>
      </w:r>
    </w:p>
    <w:p w14:paraId="33E62E31">
      <w:pPr>
        <w:ind w:firstLine="640" w:firstLineChars="200"/>
        <w:rPr>
          <w:rFonts w:ascii="新宋体" w:hAnsi="新宋体" w:eastAsia="新宋体"/>
          <w:sz w:val="32"/>
          <w:szCs w:val="32"/>
        </w:rPr>
      </w:pPr>
      <w:r>
        <w:rPr>
          <w:rFonts w:hint="eastAsia" w:ascii="新宋体" w:hAnsi="新宋体" w:eastAsia="新宋体"/>
          <w:sz w:val="32"/>
          <w:szCs w:val="32"/>
        </w:rPr>
        <w:t>我公司</w:t>
      </w:r>
      <w:r>
        <w:rPr>
          <w:rFonts w:hint="eastAsia" w:ascii="新宋体" w:hAnsi="新宋体" w:eastAsia="新宋体"/>
          <w:color w:val="auto"/>
          <w:sz w:val="32"/>
          <w:szCs w:val="32"/>
          <w:lang w:eastAsia="zh-CN"/>
        </w:rPr>
        <w:t>核查</w:t>
      </w:r>
      <w:r>
        <w:rPr>
          <w:rFonts w:hint="eastAsia" w:ascii="新宋体" w:hAnsi="新宋体" w:eastAsia="新宋体"/>
          <w:sz w:val="32"/>
          <w:szCs w:val="32"/>
        </w:rPr>
        <w:t>验收组对实施该项目的9个乡镇、</w:t>
      </w:r>
      <w:r>
        <w:rPr>
          <w:rFonts w:hint="eastAsia" w:ascii="新宋体" w:hAnsi="新宋体" w:eastAsia="新宋体"/>
          <w:sz w:val="32"/>
          <w:szCs w:val="32"/>
          <w:lang w:val="en-US" w:eastAsia="zh-CN"/>
        </w:rPr>
        <w:t>42</w:t>
      </w:r>
      <w:r>
        <w:rPr>
          <w:rFonts w:hint="eastAsia" w:ascii="新宋体" w:hAnsi="新宋体" w:eastAsia="新宋体"/>
          <w:sz w:val="32"/>
          <w:szCs w:val="32"/>
        </w:rPr>
        <w:t>个实施主体逐地块现场测量了</w:t>
      </w:r>
      <w:r>
        <w:rPr>
          <w:rFonts w:hint="eastAsia" w:ascii="新宋体" w:hAnsi="新宋体" w:eastAsia="新宋体"/>
          <w:sz w:val="32"/>
          <w:szCs w:val="32"/>
          <w:lang w:eastAsia="zh-CN"/>
        </w:rPr>
        <w:t>大豆玉米带状</w:t>
      </w:r>
      <w:r>
        <w:rPr>
          <w:rFonts w:hint="eastAsia" w:ascii="新宋体" w:hAnsi="新宋体" w:eastAsia="新宋体"/>
          <w:color w:val="auto"/>
          <w:sz w:val="32"/>
          <w:szCs w:val="32"/>
        </w:rPr>
        <w:t>复合</w:t>
      </w:r>
      <w:r>
        <w:rPr>
          <w:rFonts w:hint="eastAsia" w:ascii="新宋体" w:hAnsi="新宋体" w:eastAsia="新宋体"/>
          <w:sz w:val="32"/>
          <w:szCs w:val="32"/>
        </w:rPr>
        <w:t>种植面积，共</w:t>
      </w:r>
      <w:r>
        <w:rPr>
          <w:rFonts w:hint="eastAsia" w:ascii="新宋体" w:hAnsi="新宋体" w:eastAsia="新宋体"/>
          <w:sz w:val="32"/>
          <w:szCs w:val="32"/>
          <w:lang w:eastAsia="zh-CN"/>
        </w:rPr>
        <w:t>计</w:t>
      </w:r>
      <w:r>
        <w:rPr>
          <w:rFonts w:hint="eastAsia" w:ascii="新宋体" w:hAnsi="新宋体" w:eastAsia="新宋体"/>
          <w:sz w:val="32"/>
          <w:szCs w:val="32"/>
        </w:rPr>
        <w:t>核查验收种植面积</w:t>
      </w:r>
      <w:r>
        <w:rPr>
          <w:rFonts w:hint="eastAsia" w:ascii="新宋体" w:hAnsi="新宋体" w:eastAsia="新宋体"/>
          <w:sz w:val="32"/>
          <w:szCs w:val="32"/>
          <w:lang w:val="en-US" w:eastAsia="zh-CN"/>
        </w:rPr>
        <w:t>13020.08</w:t>
      </w:r>
      <w:r>
        <w:rPr>
          <w:rFonts w:hint="eastAsia" w:ascii="新宋体" w:hAnsi="新宋体" w:eastAsia="新宋体"/>
          <w:sz w:val="32"/>
          <w:szCs w:val="32"/>
        </w:rPr>
        <w:t>亩。</w:t>
      </w:r>
    </w:p>
    <w:p w14:paraId="2BFD8CFC">
      <w:pPr>
        <w:ind w:firstLine="640" w:firstLineChars="200"/>
        <w:rPr>
          <w:rFonts w:hint="default" w:ascii="新宋体" w:hAnsi="新宋体" w:eastAsia="新宋体"/>
          <w:sz w:val="32"/>
          <w:szCs w:val="32"/>
          <w:lang w:val="en-US" w:eastAsia="zh-CN"/>
        </w:rPr>
      </w:pPr>
      <w:r>
        <w:rPr>
          <w:rFonts w:hint="eastAsia" w:ascii="新宋体" w:hAnsi="新宋体" w:eastAsia="新宋体"/>
          <w:sz w:val="32"/>
          <w:szCs w:val="32"/>
        </w:rPr>
        <w:t>经验收组核查，赵县202</w:t>
      </w:r>
      <w:r>
        <w:rPr>
          <w:rFonts w:hint="eastAsia" w:ascii="新宋体" w:hAnsi="新宋体" w:eastAsia="新宋体"/>
          <w:sz w:val="32"/>
          <w:szCs w:val="32"/>
          <w:lang w:val="en-US" w:eastAsia="zh-CN"/>
        </w:rPr>
        <w:t>5</w:t>
      </w:r>
      <w:r>
        <w:rPr>
          <w:rFonts w:hint="eastAsia" w:ascii="新宋体" w:hAnsi="新宋体" w:eastAsia="新宋体"/>
          <w:sz w:val="32"/>
          <w:szCs w:val="32"/>
        </w:rPr>
        <w:t>年大豆玉米带状复合种植</w:t>
      </w:r>
      <w:r>
        <w:rPr>
          <w:rFonts w:ascii="新宋体" w:hAnsi="新宋体" w:eastAsia="新宋体"/>
          <w:sz w:val="32"/>
          <w:szCs w:val="32"/>
        </w:rPr>
        <w:t>项目</w:t>
      </w:r>
      <w:r>
        <w:rPr>
          <w:rFonts w:hint="eastAsia" w:ascii="新宋体" w:hAnsi="新宋体" w:eastAsia="新宋体"/>
          <w:color w:val="auto"/>
          <w:sz w:val="32"/>
          <w:szCs w:val="32"/>
        </w:rPr>
        <w:t>实际</w:t>
      </w:r>
      <w:r>
        <w:rPr>
          <w:rFonts w:hint="eastAsia" w:ascii="新宋体" w:hAnsi="新宋体" w:eastAsia="新宋体"/>
          <w:color w:val="auto"/>
          <w:sz w:val="32"/>
          <w:szCs w:val="32"/>
          <w:lang w:eastAsia="zh-CN"/>
        </w:rPr>
        <w:t>种植</w:t>
      </w:r>
      <w:r>
        <w:rPr>
          <w:rFonts w:hint="eastAsia" w:ascii="新宋体" w:hAnsi="新宋体" w:eastAsia="新宋体"/>
          <w:color w:val="auto"/>
          <w:sz w:val="32"/>
          <w:szCs w:val="32"/>
        </w:rPr>
        <w:t>面积</w:t>
      </w:r>
      <w:r>
        <w:rPr>
          <w:rFonts w:hint="eastAsia" w:ascii="新宋体" w:hAnsi="新宋体" w:eastAsia="新宋体"/>
          <w:color w:val="auto"/>
          <w:sz w:val="32"/>
          <w:szCs w:val="32"/>
          <w:lang w:eastAsia="zh-CN"/>
        </w:rPr>
        <w:t>为</w:t>
      </w:r>
      <w:r>
        <w:rPr>
          <w:rFonts w:hint="eastAsia" w:ascii="新宋体" w:hAnsi="新宋体" w:eastAsia="新宋体"/>
          <w:sz w:val="32"/>
          <w:szCs w:val="32"/>
          <w:lang w:val="en-US" w:eastAsia="zh-CN"/>
        </w:rPr>
        <w:t>13020.08</w:t>
      </w:r>
      <w:r>
        <w:rPr>
          <w:rFonts w:hint="eastAsia" w:ascii="新宋体" w:hAnsi="新宋体" w:eastAsia="新宋体"/>
          <w:color w:val="auto"/>
          <w:sz w:val="32"/>
          <w:szCs w:val="32"/>
        </w:rPr>
        <w:t>亩</w:t>
      </w:r>
      <w:r>
        <w:rPr>
          <w:rFonts w:hint="eastAsia" w:ascii="新宋体" w:hAnsi="新宋体" w:eastAsia="新宋体"/>
          <w:color w:val="auto"/>
          <w:sz w:val="32"/>
          <w:szCs w:val="32"/>
          <w:lang w:eastAsia="zh-CN"/>
        </w:rPr>
        <w:t>，该项目实际补贴种植面积为</w:t>
      </w:r>
      <w:r>
        <w:rPr>
          <w:rFonts w:hint="eastAsia" w:ascii="新宋体" w:hAnsi="新宋体" w:eastAsia="新宋体"/>
          <w:color w:val="auto"/>
          <w:sz w:val="32"/>
          <w:szCs w:val="32"/>
          <w:lang w:val="en-US" w:eastAsia="zh-CN"/>
        </w:rPr>
        <w:t>13000亩。</w:t>
      </w:r>
    </w:p>
    <w:p w14:paraId="7CDF7F1F">
      <w:pPr>
        <w:ind w:firstLine="420" w:firstLineChars="200"/>
      </w:pPr>
    </w:p>
    <w:p w14:paraId="53D8243B">
      <w:pPr>
        <w:jc w:val="left"/>
        <w:rPr>
          <w:rFonts w:ascii="新宋体" w:hAnsi="新宋体" w:eastAsia="新宋体"/>
          <w:sz w:val="32"/>
          <w:szCs w:val="32"/>
        </w:rPr>
      </w:pPr>
    </w:p>
    <w:p w14:paraId="3D907752">
      <w:pPr>
        <w:pStyle w:val="2"/>
        <w:ind w:left="964" w:hanging="964" w:hangingChars="300"/>
        <w:rPr>
          <w:rFonts w:ascii="新宋体" w:hAnsi="新宋体" w:eastAsia="新宋体" w:cs="新宋体"/>
          <w:sz w:val="32"/>
          <w:szCs w:val="32"/>
        </w:rPr>
      </w:pPr>
      <w:r>
        <w:rPr>
          <w:rFonts w:hint="eastAsia" w:ascii="新宋体" w:hAnsi="新宋体" w:eastAsia="新宋体"/>
          <w:b/>
          <w:bCs/>
          <w:sz w:val="32"/>
          <w:szCs w:val="32"/>
        </w:rPr>
        <w:t>附件：</w:t>
      </w:r>
      <w:r>
        <w:rPr>
          <w:rFonts w:hint="eastAsia" w:ascii="新宋体" w:hAnsi="新宋体" w:eastAsia="新宋体"/>
          <w:sz w:val="32"/>
          <w:szCs w:val="32"/>
        </w:rPr>
        <w:t>赵县202</w:t>
      </w:r>
      <w:r>
        <w:rPr>
          <w:rFonts w:hint="eastAsia" w:ascii="新宋体" w:hAnsi="新宋体" w:eastAsia="新宋体"/>
          <w:sz w:val="32"/>
          <w:szCs w:val="32"/>
          <w:lang w:val="en-US" w:eastAsia="zh-CN"/>
        </w:rPr>
        <w:t>5</w:t>
      </w:r>
      <w:r>
        <w:rPr>
          <w:rFonts w:hint="eastAsia" w:ascii="新宋体" w:hAnsi="新宋体" w:eastAsia="新宋体"/>
          <w:sz w:val="32"/>
          <w:szCs w:val="32"/>
        </w:rPr>
        <w:t>年大豆玉米带状复合种植项目面积核查明细表</w:t>
      </w:r>
    </w:p>
    <w:p w14:paraId="14D73760">
      <w:pPr>
        <w:pStyle w:val="2"/>
        <w:rPr>
          <w:rFonts w:ascii="新宋体" w:hAnsi="新宋体" w:eastAsia="新宋体"/>
          <w:sz w:val="32"/>
          <w:szCs w:val="32"/>
        </w:rPr>
      </w:pPr>
    </w:p>
    <w:p w14:paraId="7CE50CF4">
      <w:pPr>
        <w:pStyle w:val="2"/>
        <w:rPr>
          <w:rFonts w:ascii="新宋体" w:hAnsi="新宋体" w:eastAsia="新宋体"/>
          <w:sz w:val="32"/>
          <w:szCs w:val="32"/>
        </w:rPr>
      </w:pPr>
    </w:p>
    <w:p w14:paraId="31BBE6B5">
      <w:pPr>
        <w:ind w:firstLine="4160" w:firstLineChars="1300"/>
        <w:jc w:val="left"/>
        <w:rPr>
          <w:rFonts w:ascii="新宋体" w:hAnsi="新宋体" w:eastAsia="新宋体"/>
          <w:sz w:val="32"/>
          <w:szCs w:val="32"/>
        </w:rPr>
      </w:pPr>
      <w:r>
        <w:rPr>
          <w:rFonts w:hint="eastAsia" w:ascii="新宋体" w:hAnsi="新宋体" w:eastAsia="新宋体"/>
          <w:sz w:val="32"/>
          <w:szCs w:val="32"/>
        </w:rPr>
        <w:t xml:space="preserve"> 河北鑫陌农业科技有限公司</w:t>
      </w:r>
    </w:p>
    <w:p w14:paraId="7D8821A4">
      <w:pPr>
        <w:rPr>
          <w:rFonts w:ascii="新宋体" w:hAnsi="新宋体" w:eastAsia="新宋体" w:cs="新宋体"/>
          <w:b/>
          <w:bCs/>
          <w:sz w:val="32"/>
          <w:szCs w:val="32"/>
        </w:rPr>
      </w:pPr>
      <w:r>
        <w:rPr>
          <w:rFonts w:hint="eastAsia" w:ascii="新宋体" w:hAnsi="新宋体" w:eastAsia="新宋体"/>
          <w:sz w:val="32"/>
          <w:szCs w:val="32"/>
        </w:rPr>
        <w:t xml:space="preserve">                               202</w:t>
      </w:r>
      <w:r>
        <w:rPr>
          <w:rFonts w:hint="eastAsia" w:ascii="新宋体" w:hAnsi="新宋体" w:eastAsia="新宋体"/>
          <w:sz w:val="32"/>
          <w:szCs w:val="32"/>
          <w:lang w:val="en-US" w:eastAsia="zh-CN"/>
        </w:rPr>
        <w:t>5</w:t>
      </w:r>
      <w:r>
        <w:rPr>
          <w:rFonts w:ascii="新宋体" w:hAnsi="新宋体" w:eastAsia="新宋体"/>
          <w:sz w:val="32"/>
          <w:szCs w:val="32"/>
        </w:rPr>
        <w:t>年</w:t>
      </w:r>
      <w:r>
        <w:rPr>
          <w:rFonts w:hint="eastAsia" w:ascii="新宋体" w:hAnsi="新宋体" w:eastAsia="新宋体"/>
          <w:sz w:val="32"/>
          <w:szCs w:val="32"/>
          <w:lang w:val="en-US" w:eastAsia="zh-CN"/>
        </w:rPr>
        <w:t>9</w:t>
      </w:r>
      <w:r>
        <w:rPr>
          <w:rFonts w:hint="eastAsia" w:ascii="新宋体" w:hAnsi="新宋体" w:eastAsia="新宋体"/>
          <w:sz w:val="32"/>
          <w:szCs w:val="32"/>
        </w:rPr>
        <w:t>月</w:t>
      </w:r>
      <w:r>
        <w:rPr>
          <w:rFonts w:hint="eastAsia" w:ascii="新宋体" w:hAnsi="新宋体" w:eastAsia="新宋体"/>
          <w:sz w:val="32"/>
          <w:szCs w:val="32"/>
          <w:highlight w:val="none"/>
          <w:lang w:val="en-US" w:eastAsia="zh-CN"/>
        </w:rPr>
        <w:t>30</w:t>
      </w:r>
      <w:r>
        <w:rPr>
          <w:rFonts w:ascii="新宋体" w:hAnsi="新宋体" w:eastAsia="新宋体"/>
          <w:sz w:val="32"/>
          <w:szCs w:val="32"/>
        </w:rPr>
        <w:t>日</w:t>
      </w:r>
    </w:p>
    <w:p w14:paraId="32713812">
      <w:pPr>
        <w:pStyle w:val="2"/>
      </w:pPr>
    </w:p>
    <w:p w14:paraId="29D4A57C"/>
    <w:p w14:paraId="65E9688D"/>
    <w:p w14:paraId="13C8ED01"/>
    <w:p w14:paraId="3F079862"/>
    <w:p w14:paraId="79D7F440"/>
    <w:p w14:paraId="6FDB2735"/>
    <w:p w14:paraId="01003BAA"/>
    <w:p w14:paraId="3D28E7CA"/>
    <w:p w14:paraId="74E57D1B"/>
    <w:p w14:paraId="0883034A"/>
    <w:p w14:paraId="65BCD852">
      <w:pPr>
        <w:ind w:firstLine="254"/>
        <w:jc w:val="left"/>
      </w:pPr>
    </w:p>
    <w:p w14:paraId="534C1345">
      <w:pPr>
        <w:pStyle w:val="2"/>
        <w:jc w:val="center"/>
        <w:rPr>
          <w:rFonts w:ascii="新宋体" w:hAnsi="新宋体" w:eastAsia="新宋体"/>
          <w:b/>
          <w:bCs/>
          <w:sz w:val="32"/>
          <w:szCs w:val="32"/>
        </w:rPr>
        <w:sectPr>
          <w:footerReference r:id="rId5" w:type="default"/>
          <w:pgSz w:w="11906" w:h="16838"/>
          <w:pgMar w:top="1440" w:right="1800" w:bottom="1440" w:left="1800" w:header="851" w:footer="992" w:gutter="0"/>
          <w:pgNumType w:fmt="decimal" w:start="1"/>
          <w:cols w:space="425" w:num="1"/>
          <w:docGrid w:type="lines" w:linePitch="312" w:charSpace="0"/>
        </w:sectPr>
      </w:pPr>
    </w:p>
    <w:p w14:paraId="4D143FC9">
      <w:pPr>
        <w:pStyle w:val="2"/>
        <w:rPr>
          <w:rFonts w:hint="eastAsia" w:ascii="新宋体" w:hAnsi="新宋体" w:eastAsia="新宋体" w:cs="新宋体"/>
          <w:b/>
          <w:bCs/>
          <w:sz w:val="32"/>
          <w:szCs w:val="32"/>
        </w:rPr>
      </w:pPr>
      <w:r>
        <w:rPr>
          <w:rFonts w:hint="eastAsia" w:ascii="新宋体" w:hAnsi="新宋体" w:eastAsia="新宋体" w:cs="新宋体"/>
          <w:b/>
          <w:bCs/>
          <w:sz w:val="32"/>
          <w:szCs w:val="32"/>
        </w:rPr>
        <w:t>附件：</w:t>
      </w:r>
    </w:p>
    <w:p w14:paraId="40CDA146">
      <w:pPr>
        <w:pStyle w:val="2"/>
        <w:jc w:val="center"/>
        <w:rPr>
          <w:rFonts w:hint="eastAsia" w:ascii="新宋体" w:hAnsi="新宋体" w:eastAsia="新宋体" w:cs="新宋体"/>
          <w:b/>
          <w:bCs/>
          <w:sz w:val="32"/>
          <w:szCs w:val="32"/>
        </w:rPr>
      </w:pPr>
      <w:r>
        <w:rPr>
          <w:rFonts w:hint="eastAsia" w:ascii="新宋体" w:hAnsi="新宋体" w:eastAsia="新宋体"/>
          <w:b/>
          <w:bCs/>
          <w:sz w:val="36"/>
          <w:szCs w:val="36"/>
        </w:rPr>
        <w:t>赵县202</w:t>
      </w:r>
      <w:r>
        <w:rPr>
          <w:rFonts w:hint="eastAsia" w:ascii="新宋体" w:hAnsi="新宋体" w:eastAsia="新宋体"/>
          <w:b/>
          <w:bCs/>
          <w:sz w:val="36"/>
          <w:szCs w:val="36"/>
          <w:lang w:val="en-US" w:eastAsia="zh-CN"/>
        </w:rPr>
        <w:t>5</w:t>
      </w:r>
      <w:r>
        <w:rPr>
          <w:rFonts w:hint="eastAsia" w:ascii="新宋体" w:hAnsi="新宋体" w:eastAsia="新宋体"/>
          <w:b/>
          <w:bCs/>
          <w:sz w:val="36"/>
          <w:szCs w:val="36"/>
        </w:rPr>
        <w:t>年大豆玉米带状复合种植项目面积核查明细表</w:t>
      </w:r>
    </w:p>
    <w:tbl>
      <w:tblPr>
        <w:tblStyle w:val="10"/>
        <w:tblW w:w="13981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78"/>
        <w:gridCol w:w="3619"/>
        <w:gridCol w:w="2289"/>
        <w:gridCol w:w="2013"/>
        <w:gridCol w:w="2185"/>
        <w:gridCol w:w="2197"/>
      </w:tblGrid>
      <w:tr w14:paraId="4F7B07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6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26FE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乡镇</w:t>
            </w:r>
          </w:p>
        </w:tc>
        <w:tc>
          <w:tcPr>
            <w:tcW w:w="36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31538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实施主体名称</w:t>
            </w:r>
          </w:p>
        </w:tc>
        <w:tc>
          <w:tcPr>
            <w:tcW w:w="22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7148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种植地点</w:t>
            </w:r>
          </w:p>
        </w:tc>
        <w:tc>
          <w:tcPr>
            <w:tcW w:w="20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9C5C6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地块数量</w:t>
            </w:r>
          </w:p>
        </w:tc>
        <w:tc>
          <w:tcPr>
            <w:tcW w:w="21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9C26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核查面积（亩）</w:t>
            </w:r>
          </w:p>
        </w:tc>
        <w:tc>
          <w:tcPr>
            <w:tcW w:w="21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8E14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补贴面积（亩）</w:t>
            </w:r>
          </w:p>
        </w:tc>
      </w:tr>
      <w:tr w14:paraId="2A7852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678" w:type="dxa"/>
            <w:vMerge w:val="restart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CE49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北王里镇</w:t>
            </w:r>
          </w:p>
        </w:tc>
        <w:tc>
          <w:tcPr>
            <w:tcW w:w="3619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B254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赵县梓硕农业科技有限公司</w:t>
            </w:r>
          </w:p>
        </w:tc>
        <w:tc>
          <w:tcPr>
            <w:tcW w:w="2289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2ACA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张家庄村</w:t>
            </w:r>
          </w:p>
        </w:tc>
        <w:tc>
          <w:tcPr>
            <w:tcW w:w="2013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867C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2185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EDF4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332.61</w:t>
            </w:r>
          </w:p>
        </w:tc>
        <w:tc>
          <w:tcPr>
            <w:tcW w:w="2197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C5EF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332</w:t>
            </w:r>
          </w:p>
        </w:tc>
      </w:tr>
      <w:tr w14:paraId="2F3A1C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67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83CB2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2827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赵县乐丰粮食种植专业合作社</w:t>
            </w:r>
          </w:p>
        </w:tc>
        <w:tc>
          <w:tcPr>
            <w:tcW w:w="2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C554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黄市村</w:t>
            </w:r>
          </w:p>
        </w:tc>
        <w:tc>
          <w:tcPr>
            <w:tcW w:w="2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800F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2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36D1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65.38</w:t>
            </w:r>
          </w:p>
        </w:tc>
        <w:tc>
          <w:tcPr>
            <w:tcW w:w="21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453F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65</w:t>
            </w:r>
          </w:p>
        </w:tc>
      </w:tr>
      <w:tr w14:paraId="0266A1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67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30B1E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E916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赵县康建让家庭农场</w:t>
            </w:r>
          </w:p>
        </w:tc>
        <w:tc>
          <w:tcPr>
            <w:tcW w:w="2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CDFF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康贾村</w:t>
            </w:r>
          </w:p>
        </w:tc>
        <w:tc>
          <w:tcPr>
            <w:tcW w:w="2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54AD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2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8FAF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581.58</w:t>
            </w:r>
          </w:p>
        </w:tc>
        <w:tc>
          <w:tcPr>
            <w:tcW w:w="21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7769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581</w:t>
            </w:r>
          </w:p>
        </w:tc>
      </w:tr>
      <w:tr w14:paraId="665989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67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C7D4D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640A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赵县保奇农作物种植专业合作社</w:t>
            </w:r>
          </w:p>
        </w:tc>
        <w:tc>
          <w:tcPr>
            <w:tcW w:w="2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2944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前营村</w:t>
            </w:r>
          </w:p>
        </w:tc>
        <w:tc>
          <w:tcPr>
            <w:tcW w:w="2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9EBF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2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19EC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93.48</w:t>
            </w:r>
          </w:p>
        </w:tc>
        <w:tc>
          <w:tcPr>
            <w:tcW w:w="21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C6EF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93</w:t>
            </w:r>
          </w:p>
        </w:tc>
      </w:tr>
      <w:tr w14:paraId="7F4C6A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67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3FE1A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F3E8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赵县鸿光家庭农场</w:t>
            </w:r>
          </w:p>
        </w:tc>
        <w:tc>
          <w:tcPr>
            <w:tcW w:w="2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D12E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永兴庄</w:t>
            </w:r>
          </w:p>
        </w:tc>
        <w:tc>
          <w:tcPr>
            <w:tcW w:w="2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70DE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2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CE9E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63.62</w:t>
            </w:r>
          </w:p>
        </w:tc>
        <w:tc>
          <w:tcPr>
            <w:tcW w:w="21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2CCF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63</w:t>
            </w:r>
          </w:p>
        </w:tc>
      </w:tr>
      <w:tr w14:paraId="79A0FF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67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0C324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89A6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赵县宝地粮食种植专业合作社</w:t>
            </w:r>
          </w:p>
        </w:tc>
        <w:tc>
          <w:tcPr>
            <w:tcW w:w="2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9039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西正村、大琉璃村</w:t>
            </w:r>
          </w:p>
        </w:tc>
        <w:tc>
          <w:tcPr>
            <w:tcW w:w="2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808E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2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579D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791.66</w:t>
            </w:r>
          </w:p>
        </w:tc>
        <w:tc>
          <w:tcPr>
            <w:tcW w:w="21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4D19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791</w:t>
            </w:r>
          </w:p>
        </w:tc>
      </w:tr>
      <w:tr w14:paraId="0420B7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67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A2FE2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3387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/>
              </w:rPr>
              <w:t>赵县夺帅粮食种植专业合作社</w:t>
            </w:r>
          </w:p>
        </w:tc>
        <w:tc>
          <w:tcPr>
            <w:tcW w:w="2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9B89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南轮城村</w:t>
            </w:r>
          </w:p>
        </w:tc>
        <w:tc>
          <w:tcPr>
            <w:tcW w:w="2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6DF4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2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DE80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551.4</w:t>
            </w:r>
          </w:p>
        </w:tc>
        <w:tc>
          <w:tcPr>
            <w:tcW w:w="21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6255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551</w:t>
            </w:r>
          </w:p>
        </w:tc>
      </w:tr>
      <w:tr w14:paraId="440590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67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2FD36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88A1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赵县诚诺家庭农场</w:t>
            </w:r>
          </w:p>
        </w:tc>
        <w:tc>
          <w:tcPr>
            <w:tcW w:w="2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5D92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前田村、后营村</w:t>
            </w:r>
          </w:p>
        </w:tc>
        <w:tc>
          <w:tcPr>
            <w:tcW w:w="2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491E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2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E833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337.65</w:t>
            </w:r>
          </w:p>
        </w:tc>
        <w:tc>
          <w:tcPr>
            <w:tcW w:w="21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4B13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337</w:t>
            </w:r>
          </w:p>
        </w:tc>
      </w:tr>
      <w:tr w14:paraId="112CF1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67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975C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新寨店镇</w:t>
            </w:r>
          </w:p>
        </w:tc>
        <w:tc>
          <w:tcPr>
            <w:tcW w:w="3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0B43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赵县土豪农机服务专业合作社</w:t>
            </w:r>
          </w:p>
        </w:tc>
        <w:tc>
          <w:tcPr>
            <w:tcW w:w="2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1E09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东阳台村</w:t>
            </w:r>
          </w:p>
        </w:tc>
        <w:tc>
          <w:tcPr>
            <w:tcW w:w="2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85F9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2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6F4F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135.26</w:t>
            </w:r>
          </w:p>
        </w:tc>
        <w:tc>
          <w:tcPr>
            <w:tcW w:w="21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D363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135</w:t>
            </w:r>
          </w:p>
        </w:tc>
      </w:tr>
      <w:tr w14:paraId="79CCAF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67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F8626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E3BE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赵县润和粮食种植专业合作社</w:t>
            </w:r>
          </w:p>
        </w:tc>
        <w:tc>
          <w:tcPr>
            <w:tcW w:w="2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8126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西何庄村</w:t>
            </w:r>
          </w:p>
        </w:tc>
        <w:tc>
          <w:tcPr>
            <w:tcW w:w="2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BEC7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2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813C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412.63</w:t>
            </w:r>
          </w:p>
        </w:tc>
        <w:tc>
          <w:tcPr>
            <w:tcW w:w="21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6B96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</w:t>
            </w:r>
          </w:p>
        </w:tc>
      </w:tr>
      <w:tr w14:paraId="40C40B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67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9D28B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1FBA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赵县佳康家庭农场</w:t>
            </w:r>
          </w:p>
        </w:tc>
        <w:tc>
          <w:tcPr>
            <w:tcW w:w="2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3B87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西何庄</w:t>
            </w:r>
          </w:p>
        </w:tc>
        <w:tc>
          <w:tcPr>
            <w:tcW w:w="2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F4AE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2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9CF6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85.51</w:t>
            </w:r>
          </w:p>
        </w:tc>
        <w:tc>
          <w:tcPr>
            <w:tcW w:w="21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E0E7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85</w:t>
            </w:r>
          </w:p>
        </w:tc>
      </w:tr>
      <w:tr w14:paraId="19E907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6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31CDD9D"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前大章乡</w:t>
            </w:r>
          </w:p>
        </w:tc>
        <w:tc>
          <w:tcPr>
            <w:tcW w:w="361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C119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赵县段永辉家庭农场</w:t>
            </w:r>
          </w:p>
        </w:tc>
        <w:tc>
          <w:tcPr>
            <w:tcW w:w="2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46BF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北姚家庄村</w:t>
            </w:r>
          </w:p>
        </w:tc>
        <w:tc>
          <w:tcPr>
            <w:tcW w:w="2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8D3D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2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15EF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102.29</w:t>
            </w:r>
          </w:p>
        </w:tc>
        <w:tc>
          <w:tcPr>
            <w:tcW w:w="21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B788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102</w:t>
            </w:r>
          </w:p>
        </w:tc>
      </w:tr>
      <w:tr w14:paraId="6B149E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67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7E707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前大章乡</w:t>
            </w:r>
          </w:p>
        </w:tc>
        <w:tc>
          <w:tcPr>
            <w:tcW w:w="361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D1DD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赵县鑫博农机专业合作社</w:t>
            </w:r>
          </w:p>
        </w:tc>
        <w:tc>
          <w:tcPr>
            <w:tcW w:w="2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0BA6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小马圈村</w:t>
            </w:r>
          </w:p>
        </w:tc>
        <w:tc>
          <w:tcPr>
            <w:tcW w:w="2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1393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2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9DDC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451.38</w:t>
            </w:r>
          </w:p>
        </w:tc>
        <w:tc>
          <w:tcPr>
            <w:tcW w:w="21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6552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451</w:t>
            </w:r>
          </w:p>
        </w:tc>
      </w:tr>
      <w:tr w14:paraId="3E89D5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67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24999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61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7305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赵县马国强家庭农场</w:t>
            </w:r>
          </w:p>
        </w:tc>
        <w:tc>
          <w:tcPr>
            <w:tcW w:w="2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9AC9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安现村</w:t>
            </w:r>
          </w:p>
        </w:tc>
        <w:tc>
          <w:tcPr>
            <w:tcW w:w="2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E083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2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FEFF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239.43</w:t>
            </w:r>
          </w:p>
        </w:tc>
        <w:tc>
          <w:tcPr>
            <w:tcW w:w="21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ABFE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239</w:t>
            </w:r>
          </w:p>
        </w:tc>
      </w:tr>
      <w:tr w14:paraId="62B8D3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678" w:type="dxa"/>
            <w:vMerge w:val="restar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678F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赵州镇</w:t>
            </w:r>
          </w:p>
        </w:tc>
        <w:tc>
          <w:tcPr>
            <w:tcW w:w="3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B1CE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赵县籼屯粮食种植专业合作社</w:t>
            </w:r>
          </w:p>
        </w:tc>
        <w:tc>
          <w:tcPr>
            <w:tcW w:w="2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1B06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宋村</w:t>
            </w:r>
          </w:p>
        </w:tc>
        <w:tc>
          <w:tcPr>
            <w:tcW w:w="2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685D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2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6450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345.16</w:t>
            </w:r>
          </w:p>
        </w:tc>
        <w:tc>
          <w:tcPr>
            <w:tcW w:w="21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B8F6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345</w:t>
            </w:r>
          </w:p>
        </w:tc>
      </w:tr>
      <w:tr w14:paraId="3209C8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678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D13C1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C8CD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赵县禾鑫种植专业合作社</w:t>
            </w:r>
          </w:p>
        </w:tc>
        <w:tc>
          <w:tcPr>
            <w:tcW w:w="2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BF0E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南正村</w:t>
            </w:r>
          </w:p>
        </w:tc>
        <w:tc>
          <w:tcPr>
            <w:tcW w:w="2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4EB1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2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0FDF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180.22</w:t>
            </w:r>
          </w:p>
        </w:tc>
        <w:tc>
          <w:tcPr>
            <w:tcW w:w="21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F990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180</w:t>
            </w:r>
          </w:p>
        </w:tc>
      </w:tr>
      <w:tr w14:paraId="30DE85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678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8DA21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CE2A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赵县民乐粮食种植专业合作社</w:t>
            </w:r>
          </w:p>
        </w:tc>
        <w:tc>
          <w:tcPr>
            <w:tcW w:w="2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8559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潘村</w:t>
            </w:r>
          </w:p>
        </w:tc>
        <w:tc>
          <w:tcPr>
            <w:tcW w:w="2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3CBA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2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9152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85.8</w:t>
            </w:r>
          </w:p>
        </w:tc>
        <w:tc>
          <w:tcPr>
            <w:tcW w:w="21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DD0B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85</w:t>
            </w:r>
          </w:p>
        </w:tc>
      </w:tr>
      <w:tr w14:paraId="78831F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678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ED1A7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CB36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赵县瑞达粮食种植专业合作社</w:t>
            </w:r>
          </w:p>
        </w:tc>
        <w:tc>
          <w:tcPr>
            <w:tcW w:w="2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8DFC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邢村</w:t>
            </w:r>
          </w:p>
        </w:tc>
        <w:tc>
          <w:tcPr>
            <w:tcW w:w="2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BE3D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2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6BB6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286.49</w:t>
            </w:r>
          </w:p>
        </w:tc>
        <w:tc>
          <w:tcPr>
            <w:tcW w:w="21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E634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286</w:t>
            </w:r>
          </w:p>
        </w:tc>
      </w:tr>
      <w:tr w14:paraId="5D9383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678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5C09E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C6AE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赵县高效农作物种植专业合作社</w:t>
            </w:r>
          </w:p>
        </w:tc>
        <w:tc>
          <w:tcPr>
            <w:tcW w:w="2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324A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宋村</w:t>
            </w:r>
          </w:p>
        </w:tc>
        <w:tc>
          <w:tcPr>
            <w:tcW w:w="2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6221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2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C6A3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172.78</w:t>
            </w:r>
          </w:p>
        </w:tc>
        <w:tc>
          <w:tcPr>
            <w:tcW w:w="21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F084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172</w:t>
            </w:r>
          </w:p>
        </w:tc>
      </w:tr>
      <w:tr w14:paraId="74972D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678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67AC4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6647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赵县益谷家庭农场</w:t>
            </w:r>
          </w:p>
        </w:tc>
        <w:tc>
          <w:tcPr>
            <w:tcW w:w="2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EC3C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宋村</w:t>
            </w:r>
          </w:p>
        </w:tc>
        <w:tc>
          <w:tcPr>
            <w:tcW w:w="2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8CF9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2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719B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208.72</w:t>
            </w:r>
          </w:p>
        </w:tc>
        <w:tc>
          <w:tcPr>
            <w:tcW w:w="21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16A7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208</w:t>
            </w:r>
          </w:p>
        </w:tc>
      </w:tr>
      <w:tr w14:paraId="07D849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678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28BDC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6FEC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赵县张洁粮食种植专业合作社</w:t>
            </w:r>
          </w:p>
        </w:tc>
        <w:tc>
          <w:tcPr>
            <w:tcW w:w="2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4777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宋村</w:t>
            </w:r>
          </w:p>
        </w:tc>
        <w:tc>
          <w:tcPr>
            <w:tcW w:w="2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E105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2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CF60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363.62</w:t>
            </w:r>
          </w:p>
        </w:tc>
        <w:tc>
          <w:tcPr>
            <w:tcW w:w="21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C4DF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363</w:t>
            </w:r>
          </w:p>
        </w:tc>
      </w:tr>
      <w:tr w14:paraId="6F36D5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7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A601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韩村镇</w:t>
            </w:r>
          </w:p>
        </w:tc>
        <w:tc>
          <w:tcPr>
            <w:tcW w:w="361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D716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赵县保祥农机服务专业合作社</w:t>
            </w:r>
          </w:p>
        </w:tc>
        <w:tc>
          <w:tcPr>
            <w:tcW w:w="2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6AB7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宋城村</w:t>
            </w:r>
          </w:p>
        </w:tc>
        <w:tc>
          <w:tcPr>
            <w:tcW w:w="2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FC77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  <w:tc>
          <w:tcPr>
            <w:tcW w:w="2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58EE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396.44</w:t>
            </w:r>
          </w:p>
        </w:tc>
        <w:tc>
          <w:tcPr>
            <w:tcW w:w="21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FF9A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396</w:t>
            </w:r>
          </w:p>
        </w:tc>
      </w:tr>
      <w:tr w14:paraId="08C8E2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7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7661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61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9C96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赵县济农农机服务专业合作社</w:t>
            </w:r>
          </w:p>
        </w:tc>
        <w:tc>
          <w:tcPr>
            <w:tcW w:w="2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B283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大马村</w:t>
            </w:r>
          </w:p>
        </w:tc>
        <w:tc>
          <w:tcPr>
            <w:tcW w:w="2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5C0B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2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BC99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597.24</w:t>
            </w:r>
          </w:p>
        </w:tc>
        <w:tc>
          <w:tcPr>
            <w:tcW w:w="21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6A0D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597</w:t>
            </w:r>
          </w:p>
        </w:tc>
      </w:tr>
      <w:tr w14:paraId="616DF2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7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BC3F21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61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EDF5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赵县福沃家庭农场</w:t>
            </w:r>
          </w:p>
        </w:tc>
        <w:tc>
          <w:tcPr>
            <w:tcW w:w="2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2E9E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大马村</w:t>
            </w:r>
          </w:p>
        </w:tc>
        <w:tc>
          <w:tcPr>
            <w:tcW w:w="2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8EBE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2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2D1A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145.52</w:t>
            </w:r>
          </w:p>
        </w:tc>
        <w:tc>
          <w:tcPr>
            <w:tcW w:w="21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F2F0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145</w:t>
            </w:r>
          </w:p>
        </w:tc>
      </w:tr>
      <w:tr w14:paraId="6BD8F3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7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FB4A3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61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2CA6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赵县天昊家庭农场</w:t>
            </w:r>
          </w:p>
        </w:tc>
        <w:tc>
          <w:tcPr>
            <w:tcW w:w="2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FB05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苏家疃村</w:t>
            </w:r>
          </w:p>
        </w:tc>
        <w:tc>
          <w:tcPr>
            <w:tcW w:w="2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E4CE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2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A7CC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26.19</w:t>
            </w:r>
          </w:p>
        </w:tc>
        <w:tc>
          <w:tcPr>
            <w:tcW w:w="21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4E6F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</w:t>
            </w:r>
          </w:p>
        </w:tc>
      </w:tr>
      <w:tr w14:paraId="5C53DB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7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4989A2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61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DF76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赵县绿福源粮食种植专业合作社</w:t>
            </w:r>
          </w:p>
        </w:tc>
        <w:tc>
          <w:tcPr>
            <w:tcW w:w="2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5C4E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赵村</w:t>
            </w:r>
          </w:p>
        </w:tc>
        <w:tc>
          <w:tcPr>
            <w:tcW w:w="2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C07B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2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ECF1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115.26</w:t>
            </w:r>
          </w:p>
        </w:tc>
        <w:tc>
          <w:tcPr>
            <w:tcW w:w="21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D71D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115</w:t>
            </w:r>
          </w:p>
        </w:tc>
      </w:tr>
      <w:tr w14:paraId="638E14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7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E825CC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61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F5C1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赵县何军芳家庭农场</w:t>
            </w:r>
          </w:p>
        </w:tc>
        <w:tc>
          <w:tcPr>
            <w:tcW w:w="2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7B43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泥沟村</w:t>
            </w:r>
          </w:p>
        </w:tc>
        <w:tc>
          <w:tcPr>
            <w:tcW w:w="2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BB90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2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FC89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211.58</w:t>
            </w:r>
          </w:p>
        </w:tc>
        <w:tc>
          <w:tcPr>
            <w:tcW w:w="21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007E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211</w:t>
            </w:r>
          </w:p>
        </w:tc>
      </w:tr>
      <w:tr w14:paraId="245A7C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C62B3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王西章镇</w:t>
            </w:r>
          </w:p>
        </w:tc>
        <w:tc>
          <w:tcPr>
            <w:tcW w:w="361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E546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赵县仓满粮食</w:t>
            </w:r>
            <w:bookmarkStart w:id="0" w:name="_GoBack"/>
            <w:bookmarkEnd w:id="0"/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种植专业合作社</w:t>
            </w:r>
          </w:p>
        </w:tc>
        <w:tc>
          <w:tcPr>
            <w:tcW w:w="2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C35D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屈西章村</w:t>
            </w:r>
          </w:p>
        </w:tc>
        <w:tc>
          <w:tcPr>
            <w:tcW w:w="2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9495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2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3C1E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253.35</w:t>
            </w:r>
          </w:p>
        </w:tc>
        <w:tc>
          <w:tcPr>
            <w:tcW w:w="21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D24B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253</w:t>
            </w:r>
          </w:p>
        </w:tc>
      </w:tr>
      <w:tr w14:paraId="5B47B3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78" w:type="dxa"/>
            <w:vMerge w:val="restar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97A4E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王西章镇</w:t>
            </w:r>
          </w:p>
        </w:tc>
        <w:tc>
          <w:tcPr>
            <w:tcW w:w="3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A291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赵县正通农机专业合作社</w:t>
            </w:r>
          </w:p>
        </w:tc>
        <w:tc>
          <w:tcPr>
            <w:tcW w:w="2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67F3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南寺庄村、焦家庄村</w:t>
            </w:r>
          </w:p>
        </w:tc>
        <w:tc>
          <w:tcPr>
            <w:tcW w:w="2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8078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2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385F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867.3</w:t>
            </w:r>
          </w:p>
        </w:tc>
        <w:tc>
          <w:tcPr>
            <w:tcW w:w="21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59E3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867</w:t>
            </w:r>
          </w:p>
        </w:tc>
      </w:tr>
      <w:tr w14:paraId="00A32E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7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C5E89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8C01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赵县佳业粮食种植专业合作社</w:t>
            </w:r>
          </w:p>
        </w:tc>
        <w:tc>
          <w:tcPr>
            <w:tcW w:w="2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55E9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侯召村、王西章村</w:t>
            </w:r>
          </w:p>
        </w:tc>
        <w:tc>
          <w:tcPr>
            <w:tcW w:w="2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F364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2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190E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439.08</w:t>
            </w:r>
          </w:p>
        </w:tc>
        <w:tc>
          <w:tcPr>
            <w:tcW w:w="21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11C9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439</w:t>
            </w:r>
          </w:p>
        </w:tc>
      </w:tr>
      <w:tr w14:paraId="220F06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78" w:type="dxa"/>
            <w:vMerge w:val="continue"/>
            <w:tcBorders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75B37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3F8A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赵县立峰家庭农场</w:t>
            </w:r>
          </w:p>
        </w:tc>
        <w:tc>
          <w:tcPr>
            <w:tcW w:w="2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00C5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王西章村</w:t>
            </w:r>
          </w:p>
        </w:tc>
        <w:tc>
          <w:tcPr>
            <w:tcW w:w="2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19A5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2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871A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261.44</w:t>
            </w:r>
          </w:p>
        </w:tc>
        <w:tc>
          <w:tcPr>
            <w:tcW w:w="21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4D47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261</w:t>
            </w:r>
          </w:p>
        </w:tc>
      </w:tr>
      <w:tr w14:paraId="366196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78" w:type="dxa"/>
            <w:vMerge w:val="restar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7BAB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南柏舍镇</w:t>
            </w:r>
          </w:p>
        </w:tc>
        <w:tc>
          <w:tcPr>
            <w:tcW w:w="3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B45E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赵县创慧农作物种植专业合作社</w:t>
            </w:r>
          </w:p>
        </w:tc>
        <w:tc>
          <w:tcPr>
            <w:tcW w:w="2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DC61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高庄村</w:t>
            </w:r>
          </w:p>
        </w:tc>
        <w:tc>
          <w:tcPr>
            <w:tcW w:w="2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CDF0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2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FC35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15.25</w:t>
            </w:r>
          </w:p>
        </w:tc>
        <w:tc>
          <w:tcPr>
            <w:tcW w:w="21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932E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</w:tr>
      <w:tr w14:paraId="448014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678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3E64B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F22C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赵县兴众家庭农场</w:t>
            </w:r>
          </w:p>
        </w:tc>
        <w:tc>
          <w:tcPr>
            <w:tcW w:w="2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05AD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许家郭村</w:t>
            </w:r>
          </w:p>
        </w:tc>
        <w:tc>
          <w:tcPr>
            <w:tcW w:w="2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B83D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2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74F0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376.53</w:t>
            </w:r>
          </w:p>
        </w:tc>
        <w:tc>
          <w:tcPr>
            <w:tcW w:w="21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FB15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376</w:t>
            </w:r>
          </w:p>
        </w:tc>
      </w:tr>
      <w:tr w14:paraId="03AD85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678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BF908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F872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赵县根基粮食种植专业合作社</w:t>
            </w:r>
          </w:p>
        </w:tc>
        <w:tc>
          <w:tcPr>
            <w:tcW w:w="2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800E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俞家岗村</w:t>
            </w:r>
          </w:p>
        </w:tc>
        <w:tc>
          <w:tcPr>
            <w:tcW w:w="2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A676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</w:t>
            </w:r>
          </w:p>
        </w:tc>
        <w:tc>
          <w:tcPr>
            <w:tcW w:w="2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FBED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526.48</w:t>
            </w:r>
          </w:p>
        </w:tc>
        <w:tc>
          <w:tcPr>
            <w:tcW w:w="21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4C4F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526</w:t>
            </w:r>
          </w:p>
        </w:tc>
      </w:tr>
      <w:tr w14:paraId="16736E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678" w:type="dxa"/>
            <w:vMerge w:val="restar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9811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沙河店镇</w:t>
            </w:r>
          </w:p>
        </w:tc>
        <w:tc>
          <w:tcPr>
            <w:tcW w:w="3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4D41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赵县百事顺粮食种植专业合作社</w:t>
            </w:r>
          </w:p>
        </w:tc>
        <w:tc>
          <w:tcPr>
            <w:tcW w:w="2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B8AB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沙河店村</w:t>
            </w:r>
          </w:p>
        </w:tc>
        <w:tc>
          <w:tcPr>
            <w:tcW w:w="2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A5C7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2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4773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258.63</w:t>
            </w:r>
          </w:p>
        </w:tc>
        <w:tc>
          <w:tcPr>
            <w:tcW w:w="21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08E5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258</w:t>
            </w:r>
          </w:p>
        </w:tc>
      </w:tr>
      <w:tr w14:paraId="3BA374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678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7061E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7977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赵县三实农作物种植专业合作社</w:t>
            </w:r>
          </w:p>
        </w:tc>
        <w:tc>
          <w:tcPr>
            <w:tcW w:w="2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E59D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野鸡铺村</w:t>
            </w:r>
          </w:p>
        </w:tc>
        <w:tc>
          <w:tcPr>
            <w:tcW w:w="2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EBE8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2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839F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986.63</w:t>
            </w:r>
          </w:p>
        </w:tc>
        <w:tc>
          <w:tcPr>
            <w:tcW w:w="21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E2A0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986</w:t>
            </w:r>
          </w:p>
        </w:tc>
      </w:tr>
      <w:tr w14:paraId="200155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678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39103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77A3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赵县思卓家庭农场</w:t>
            </w:r>
          </w:p>
        </w:tc>
        <w:tc>
          <w:tcPr>
            <w:tcW w:w="2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D5DF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北南冯村</w:t>
            </w:r>
          </w:p>
        </w:tc>
        <w:tc>
          <w:tcPr>
            <w:tcW w:w="2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BCE5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2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5FFE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98.1</w:t>
            </w:r>
          </w:p>
        </w:tc>
        <w:tc>
          <w:tcPr>
            <w:tcW w:w="21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FCAE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98</w:t>
            </w:r>
          </w:p>
        </w:tc>
      </w:tr>
      <w:tr w14:paraId="292E74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678" w:type="dxa"/>
            <w:vMerge w:val="restar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69C7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高村乡</w:t>
            </w:r>
          </w:p>
        </w:tc>
        <w:tc>
          <w:tcPr>
            <w:tcW w:w="3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195E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赵县志伟农机服务专业合作社</w:t>
            </w:r>
          </w:p>
        </w:tc>
        <w:tc>
          <w:tcPr>
            <w:tcW w:w="2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B887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西辛庄村</w:t>
            </w:r>
          </w:p>
        </w:tc>
        <w:tc>
          <w:tcPr>
            <w:tcW w:w="2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3569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2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6C6E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203.67</w:t>
            </w:r>
          </w:p>
        </w:tc>
        <w:tc>
          <w:tcPr>
            <w:tcW w:w="21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9A30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203</w:t>
            </w:r>
          </w:p>
        </w:tc>
      </w:tr>
      <w:tr w14:paraId="24DF17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678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49C46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5BB4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赵县奥垦家庭农场</w:t>
            </w:r>
          </w:p>
        </w:tc>
        <w:tc>
          <w:tcPr>
            <w:tcW w:w="2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BE8F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西辛庄村</w:t>
            </w:r>
          </w:p>
        </w:tc>
        <w:tc>
          <w:tcPr>
            <w:tcW w:w="2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7AD1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2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FE9E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175.36</w:t>
            </w:r>
          </w:p>
        </w:tc>
        <w:tc>
          <w:tcPr>
            <w:tcW w:w="21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FDA5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175</w:t>
            </w:r>
          </w:p>
        </w:tc>
      </w:tr>
      <w:tr w14:paraId="0B621E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678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8CC20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2C2C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赵县众大粮食种植专业合作社</w:t>
            </w:r>
          </w:p>
        </w:tc>
        <w:tc>
          <w:tcPr>
            <w:tcW w:w="2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4301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南田村</w:t>
            </w:r>
          </w:p>
        </w:tc>
        <w:tc>
          <w:tcPr>
            <w:tcW w:w="2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8DEE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</w:t>
            </w:r>
          </w:p>
        </w:tc>
        <w:tc>
          <w:tcPr>
            <w:tcW w:w="2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62F0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484.65</w:t>
            </w:r>
          </w:p>
        </w:tc>
        <w:tc>
          <w:tcPr>
            <w:tcW w:w="21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221D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484</w:t>
            </w:r>
          </w:p>
        </w:tc>
      </w:tr>
      <w:tr w14:paraId="1E9A56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678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DAA08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383C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赵县慧康农作物种植专业合作社</w:t>
            </w:r>
          </w:p>
        </w:tc>
        <w:tc>
          <w:tcPr>
            <w:tcW w:w="2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A81B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南田村</w:t>
            </w:r>
          </w:p>
        </w:tc>
        <w:tc>
          <w:tcPr>
            <w:tcW w:w="2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5F5F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2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7FA8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418.85</w:t>
            </w:r>
          </w:p>
        </w:tc>
        <w:tc>
          <w:tcPr>
            <w:tcW w:w="21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5F42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418</w:t>
            </w:r>
          </w:p>
        </w:tc>
      </w:tr>
      <w:tr w14:paraId="7735D2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678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E8DF3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7F9A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赵县英信农机服务专业合作社</w:t>
            </w:r>
          </w:p>
        </w:tc>
        <w:tc>
          <w:tcPr>
            <w:tcW w:w="2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B386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东大章村</w:t>
            </w:r>
          </w:p>
        </w:tc>
        <w:tc>
          <w:tcPr>
            <w:tcW w:w="2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57D4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2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02BB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275.86</w:t>
            </w:r>
          </w:p>
        </w:tc>
        <w:tc>
          <w:tcPr>
            <w:tcW w:w="21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4914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275</w:t>
            </w:r>
          </w:p>
        </w:tc>
      </w:tr>
      <w:tr w14:paraId="0217F2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678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6D23A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eastAsia="zh-CN"/>
              </w:rPr>
              <w:t>合计</w:t>
            </w:r>
          </w:p>
        </w:tc>
        <w:tc>
          <w:tcPr>
            <w:tcW w:w="3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D901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/</w:t>
            </w:r>
          </w:p>
        </w:tc>
        <w:tc>
          <w:tcPr>
            <w:tcW w:w="2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D9D7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/</w:t>
            </w:r>
          </w:p>
        </w:tc>
        <w:tc>
          <w:tcPr>
            <w:tcW w:w="2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7994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instrText xml:space="preserve"> = sum(D2:D43) \* MERGEFORMAT </w:instrTex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184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fldChar w:fldCharType="end"/>
            </w:r>
          </w:p>
        </w:tc>
        <w:tc>
          <w:tcPr>
            <w:tcW w:w="2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DDEF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instrText xml:space="preserve"> = sum(E2:E43) \* MERGEFORMAT </w:instrTex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13020.08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fldChar w:fldCharType="end"/>
            </w:r>
          </w:p>
        </w:tc>
        <w:tc>
          <w:tcPr>
            <w:tcW w:w="21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A86D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instrText xml:space="preserve"> = sum(F2:F43) \* MERGEFORMAT </w:instrTex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13000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fldChar w:fldCharType="end"/>
            </w:r>
          </w:p>
        </w:tc>
      </w:tr>
      <w:tr w14:paraId="259709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3981" w:type="dxa"/>
            <w:gridSpan w:val="6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30E936">
            <w:pPr>
              <w:keepNext w:val="0"/>
              <w:keepLines w:val="0"/>
              <w:widowControl/>
              <w:suppressLineNumbers w:val="0"/>
              <w:ind w:firstLine="220" w:firstLineChars="10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eastAsia="zh-CN"/>
              </w:rPr>
              <w:t>注：本表补贴面积根据核查面积舍去小数取整。</w:t>
            </w:r>
          </w:p>
        </w:tc>
      </w:tr>
    </w:tbl>
    <w:p w14:paraId="30B6346A">
      <w:pPr>
        <w:pStyle w:val="2"/>
        <w:jc w:val="both"/>
        <w:rPr>
          <w:rFonts w:ascii="新宋体" w:hAnsi="新宋体" w:eastAsia="新宋体"/>
          <w:sz w:val="32"/>
          <w:szCs w:val="32"/>
        </w:rPr>
      </w:pPr>
    </w:p>
    <w:sectPr>
      <w:pgSz w:w="16838" w:h="11906" w:orient="landscape"/>
      <w:pgMar w:top="1800" w:right="1440" w:bottom="1800" w:left="144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宋体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新宋体">
    <w:panose1 w:val="02010609030101010101"/>
    <w:charset w:val="86"/>
    <w:family w:val="modern"/>
    <w:pitch w:val="default"/>
    <w:sig w:usb0="00000003" w:usb1="288F0000" w:usb2="0000000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357731A">
    <w:pPr>
      <w:tabs>
        <w:tab w:val="left" w:pos="6808"/>
      </w:tabs>
    </w:pPr>
    <w:r>
      <w:rPr>
        <w:sz w:val="21"/>
      </w:rPr>
      <w:pict>
        <v:shape id="_x0000_s1028" o:spid="_x0000_s1028" o:spt="202" type="#_x0000_t202" style="position:absolute;left:0pt;margin-top:0pt;height:144pt;width:144pt;mso-position-horizontal:center;mso-position-horizontal-relative:margin;mso-wrap-style:none;z-index:251661312;mso-width-relative:page;mso-height-relative:page;" filled="f" stroked="f" coordsize="21600,21600">
          <v:path/>
          <v:fill on="f" focussize="0,0"/>
          <v:stroke on="f"/>
          <v:imagedata o:title=""/>
          <o:lock v:ext="edit" aspectratio="f"/>
          <v:textbox inset="0mm,0mm,0mm,0mm" style="mso-fit-shape-to-text:t;">
            <w:txbxContent>
              <w:p w14:paraId="221977E9">
                <w:pPr>
                  <w:pStyle w:val="7"/>
                </w:pPr>
              </w:p>
            </w:txbxContent>
          </v:textbox>
        </v:shape>
      </w:pict>
    </w:r>
    <w:r>
      <w:pict>
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qMOCsyAgAAYQQAAA4AAABkcnMvZTJvRG9jLnhtbK1UzY7TMBC+I/EO&#10;lu80aVlWVdV0VbYqQqrYlRbE2XWcJpL/ZLtNygPAG3Diwp3n6nPw2Wm6aOGwBy7O2DP+xt83M5nf&#10;dEqSg3C+Mbqg41FOidDclI3eFfTTx/WrKSU+MF0yabQo6FF4erN4+WLe2pmYmNrIUjgCEO1nrS1o&#10;HYKdZZnntVDMj4wVGs7KOMUCtm6XlY61QFcym+T5ddYaV1pnuPAep6veSc+I7jmApqoaLlaG75XQ&#10;oUd1QrIASr5urKeL9NqqEjzcVZUXgciCgmlIK5LA3sY1W8zZbOeYrRt+fgJ7zhOecFKs0Uh6gVqx&#10;wMjeNX9BqYY7400VRtyorCeSFAGLcf5Em4eaWZG4QGpvL6L7/wfLPxzuHWnKgl5RoplCwU/fv51+&#10;/Dr9/Equojyt9TNEPVjEhe6t6dA0w7nHYWTdVU7FL/gQ+CHu8SKu6ALh8dJ0Mp3mcHH4hg3ws8fr&#10;1vnwThhFolFQh+olUdlh40MfOoTEbNqsGylTBaUmbUGvX7/J04WLB+BSI0ck0T82WqHbdmdmW1Me&#10;QcyZvjO85esGyTfMh3vm0Ap4MIYl3GGppEESc7YoqY378q/zGI8KwUtJi9YqqMYkUSLfa1QOgGEw&#10;3GBsB0Pv1a1Br44xhJYnExdckINZOaM+Y4KWMQdcTHNkKmgYzNvQtzcmkIvlMgXtrWt2dX8BfWdZ&#10;2OgHy2OaKKS3y32AmEnjKFCvylk3dF6q0nlKYmv/uU9Rj3+GxW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uow4KzICAABhBAAADgAAAAAAAAABACAAAAAfAQAAZHJzL2Uyb0RvYy54bWxQSwUG&#10;AAAAAAYABgBZAQAAwwUAAAAA&#10;">
          <v:path/>
          <v:fill on="f" focussize="0,0"/>
          <v:stroke on="f" weight="0.5pt" joinstyle="miter"/>
          <v:imagedata o:title=""/>
          <o:lock v:ext="edit"/>
          <v:textbox inset="0mm,0mm,0mm,0mm" style="mso-fit-shape-to-text:t;">
            <w:txbxContent>
              <w:p w14:paraId="3F779DAC">
                <w:pPr>
                  <w:pStyle w:val="7"/>
                  <w:rPr>
                    <w:rFonts w:hint="eastAsia" w:eastAsiaTheme="minorEastAsia"/>
                    <w:lang w:val="en-US" w:eastAsia="zh-CN"/>
                  </w:rPr>
                </w:pPr>
              </w:p>
            </w:txbxContent>
          </v:textbox>
        </v:shape>
      </w:pict>
    </w:r>
    <w:r>
      <w:pict>
        <v:shape id="_x0000_s1027" o:spid="_x0000_s1027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<v:path/>
          <v:fill on="f" focussize="0,0"/>
          <v:stroke on="f" weight="0.5pt" joinstyle="miter"/>
          <v:imagedata o:title=""/>
          <o:lock v:ext="edit"/>
          <v:textbox inset="0mm,0mm,0mm,0mm" style="mso-fit-shape-to-text:t;">
            <w:txbxContent>
              <w:sdt>
                <w:sdtPr>
                  <w:id w:val="5688203"/>
                </w:sdtPr>
                <w:sdtContent>
                  <w:p w14:paraId="29AF7B0E">
                    <w:r>
                      <w:rPr>
                        <w:rFonts w:hint="eastAsia"/>
                      </w:rPr>
                      <w:t xml:space="preserve">  </w:t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t xml:space="preserve"> </w:t>
                    </w:r>
                  </w:p>
                </w:sdtContent>
              </w:sdt>
              <w:p w14:paraId="238953D7"/>
            </w:txbxContent>
          </v:textbox>
        </v:shape>
      </w:pict>
    </w:r>
    <w:r>
      <w:rPr>
        <w:rFonts w:hint="eastAsia"/>
      </w:rPr>
      <w:t xml:space="preserve">                                                                                                                                               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6A412D7">
    <w:pPr>
      <w:tabs>
        <w:tab w:val="left" w:pos="6808"/>
      </w:tabs>
    </w:pPr>
    <w:r>
      <w:rPr>
        <w:sz w:val="21"/>
      </w:rPr>
      <w:pict>
        <v:shape id="_x0000_s1030" o:spid="_x0000_s1030" o:spt="202" type="#_x0000_t202" style="position:absolute;left:0pt;margin-top:0pt;height:144pt;width:144pt;mso-position-horizontal:center;mso-position-horizontal-relative:margin;mso-wrap-style:none;z-index:251665408;mso-width-relative:page;mso-height-relative:page;" filled="f" stroked="f" coordsize="21600,21600">
          <v:path/>
          <v:fill on="f" focussize="0,0"/>
          <v:stroke on="f"/>
          <v:imagedata o:title=""/>
          <o:lock v:ext="edit" aspectratio="f"/>
          <v:textbox inset="0mm,0mm,0mm,0mm" style="mso-fit-shape-to-text:t;">
            <w:txbxContent>
              <w:p w14:paraId="39304D86">
                <w:pPr>
                  <w:pStyle w:val="7"/>
                </w:pPr>
                <w:r>
                  <w:fldChar w:fldCharType="begin"/>
                </w:r>
                <w:r>
                  <w:instrText xml:space="preserve"> PAGE  \* MERGEFORMAT </w:instrText>
                </w:r>
                <w:r>
                  <w:fldChar w:fldCharType="separate"/>
                </w:r>
                <w:r>
                  <w:t>1</w:t>
                </w:r>
                <w:r>
                  <w:fldChar w:fldCharType="end"/>
                </w:r>
              </w:p>
            </w:txbxContent>
          </v:textbox>
        </v:shape>
      </w:pict>
    </w:r>
    <w:r>
      <w:rPr>
        <w:sz w:val="21"/>
      </w:rPr>
      <w:pict>
        <v:shape id="_x0000_s1031" o:spid="_x0000_s1031" o:spt="202" type="#_x0000_t202" style="position:absolute;left:0pt;margin-top:0pt;height:144pt;width:144pt;mso-position-horizontal:center;mso-position-horizontal-relative:margin;mso-wrap-style:none;z-index:251664384;mso-width-relative:page;mso-height-relative:page;" filled="f" stroked="f" coordsize="21600,21600">
          <v:path/>
          <v:fill on="f" focussize="0,0"/>
          <v:stroke on="f"/>
          <v:imagedata o:title=""/>
          <o:lock v:ext="edit" aspectratio="f"/>
          <v:textbox inset="0mm,0mm,0mm,0mm" style="mso-fit-shape-to-text:t;">
            <w:txbxContent>
              <w:p w14:paraId="7BAB8656">
                <w:pPr>
                  <w:pStyle w:val="7"/>
                </w:pPr>
              </w:p>
            </w:txbxContent>
          </v:textbox>
        </v:shape>
      </w:pict>
    </w:r>
    <w:r>
      <w:pict>
        <v:shape id="_x0000_s1032" o:spid="_x0000_s1032" o:spt="202" type="#_x0000_t202" style="position:absolute;left:0pt;margin-top:0pt;height:144pt;width:144pt;mso-position-horizontal:center;mso-position-horizontal-relative:margin;mso-wrap-style:none;z-index:25166336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qMOCsyAgAAYQQAAA4AAABkcnMvZTJvRG9jLnhtbK1UzY7TMBC+I/EO&#10;lu80aVlWVdV0VbYqQqrYlRbE2XWcJpL/ZLtNygPAG3Diwp3n6nPw2Wm6aOGwBy7O2DP+xt83M5nf&#10;dEqSg3C+Mbqg41FOidDclI3eFfTTx/WrKSU+MF0yabQo6FF4erN4+WLe2pmYmNrIUjgCEO1nrS1o&#10;HYKdZZnntVDMj4wVGs7KOMUCtm6XlY61QFcym+T5ddYaV1pnuPAep6veSc+I7jmApqoaLlaG75XQ&#10;oUd1QrIASr5urKeL9NqqEjzcVZUXgciCgmlIK5LA3sY1W8zZbOeYrRt+fgJ7zhOecFKs0Uh6gVqx&#10;wMjeNX9BqYY7400VRtyorCeSFAGLcf5Em4eaWZG4QGpvL6L7/wfLPxzuHWnKgl5RoplCwU/fv51+&#10;/Dr9/Equojyt9TNEPVjEhe6t6dA0w7nHYWTdVU7FL/gQ+CHu8SKu6ALh8dJ0Mp3mcHH4hg3ws8fr&#10;1vnwThhFolFQh+olUdlh40MfOoTEbNqsGylTBaUmbUGvX7/J04WLB+BSI0ck0T82WqHbdmdmW1Me&#10;QcyZvjO85esGyTfMh3vm0Ap4MIYl3GGppEESc7YoqY378q/zGI8KwUtJi9YqqMYkUSLfa1QOgGEw&#10;3GBsB0Pv1a1Br44xhJYnExdckINZOaM+Y4KWMQdcTHNkKmgYzNvQtzcmkIvlMgXtrWt2dX8BfWdZ&#10;2OgHy2OaKKS3y32AmEnjKFCvylk3dF6q0nlKYmv/uU9Rj3+GxW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uow4KzICAABhBAAADgAAAAAAAAABACAAAAAfAQAAZHJzL2Uyb0RvYy54bWxQSwUG&#10;AAAAAAYABgBZAQAAwwUAAAAA&#10;">
          <v:path/>
          <v:fill on="f" focussize="0,0"/>
          <v:stroke on="f" weight="0.5pt" joinstyle="miter"/>
          <v:imagedata o:title=""/>
          <o:lock v:ext="edit"/>
          <v:textbox inset="0mm,0mm,0mm,0mm" style="mso-fit-shape-to-text:t;">
            <w:txbxContent>
              <w:p w14:paraId="74562D05">
                <w:pPr>
                  <w:pStyle w:val="7"/>
                  <w:rPr>
                    <w:rFonts w:hint="eastAsia" w:eastAsiaTheme="minorEastAsia"/>
                    <w:lang w:val="en-US" w:eastAsia="zh-CN"/>
                  </w:rPr>
                </w:pPr>
              </w:p>
            </w:txbxContent>
          </v:textbox>
        </v:shape>
      </w:pict>
    </w:r>
    <w:r>
      <w:pict>
        <v:shape id="_x0000_s1033" o:spid="_x0000_s1033" o:spt="202" type="#_x0000_t202" style="position:absolute;left:0pt;margin-top:0pt;height:144pt;width:144pt;mso-position-horizontal:center;mso-position-horizontal-relative:margin;mso-wrap-style:none;z-index:251662336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<v:path/>
          <v:fill on="f" focussize="0,0"/>
          <v:stroke on="f" weight="0.5pt" joinstyle="miter"/>
          <v:imagedata o:title=""/>
          <o:lock v:ext="edit"/>
          <v:textbox inset="0mm,0mm,0mm,0mm" style="mso-fit-shape-to-text:t;">
            <w:txbxContent>
              <w:sdt>
                <w:sdtPr>
                  <w:id w:val="147455008"/>
                </w:sdtPr>
                <w:sdtContent>
                  <w:p w14:paraId="79C1FC80">
                    <w:r>
                      <w:rPr>
                        <w:rFonts w:hint="eastAsia"/>
                      </w:rPr>
                      <w:t xml:space="preserve">  </w:t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t xml:space="preserve"> </w:t>
                    </w:r>
                  </w:p>
                </w:sdtContent>
              </w:sdt>
              <w:p w14:paraId="6294516E"/>
            </w:txbxContent>
          </v:textbox>
        </v:shape>
      </w:pict>
    </w:r>
    <w:r>
      <w:rPr>
        <w:rFonts w:hint="eastAsia"/>
      </w:rPr>
      <w:t xml:space="preserve">                                                                                                                                                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5863454">
    <w:pPr>
      <w:pStyle w:val="8"/>
      <w:pBdr>
        <w:bottom w:val="single" w:color="auto" w:sz="6" w:space="4"/>
      </w:pBdr>
    </w:pPr>
    <w:r>
      <w:drawing>
        <wp:inline distT="0" distB="0" distL="0" distR="0">
          <wp:extent cx="1190625" cy="341630"/>
          <wp:effectExtent l="19050" t="0" r="9525" b="0"/>
          <wp:docPr id="5" name="图片 1" descr="C:\Users\Administrator\Desktop\logo.png标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图片 1" descr="C:\Users\Administrator\Desktop\logo.png标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193929" cy="342707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443A1F8F"/>
    <w:multiLevelType w:val="multilevel"/>
    <w:tmpl w:val="443A1F8F"/>
    <w:lvl w:ilvl="0" w:tentative="0">
      <w:start w:val="1"/>
      <w:numFmt w:val="decimal"/>
      <w:lvlText w:val="%1、"/>
      <w:lvlJc w:val="left"/>
      <w:pPr>
        <w:ind w:left="720" w:hanging="7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4"/>
  <w:bordersDoNotSurroundHeader w:val="0"/>
  <w:bordersDoNotSurroundFooter w:val="0"/>
  <w:documentProtection w:enforcement="0"/>
  <w:defaultTabStop w:val="720"/>
  <w:displayHorizontalDrawingGridEvery w:val="1"/>
  <w:displayVerticalDrawingGridEvery w:val="1"/>
  <w:noPunctuationKerning w:val="1"/>
  <w:characterSpacingControl w:val="doNotCompress"/>
  <w:hdrShapeDefaults>
    <o:shapelayout v:ext="edit">
      <o:idmap v:ext="edit" data="1"/>
    </o:shapelayout>
  </w:hdrShapeDefaults>
  <w:compat>
    <w:doNotExpandShiftReturn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YTNlZTIzZWU4OTRjMDMwYTNhZWZmYWM4MmEyZTRhN2EifQ=="/>
    <w:docVar w:name="KSO_WPS_MARK_KEY" w:val="5a3e28ed-c026-44ca-9ead-9a058b4e7373"/>
  </w:docVars>
  <w:rsids>
    <w:rsidRoot w:val="00BB3660"/>
    <w:rsid w:val="000002F1"/>
    <w:rsid w:val="0006512D"/>
    <w:rsid w:val="001000D3"/>
    <w:rsid w:val="0012346C"/>
    <w:rsid w:val="00137DB1"/>
    <w:rsid w:val="00150EAD"/>
    <w:rsid w:val="001607C4"/>
    <w:rsid w:val="001C146A"/>
    <w:rsid w:val="00302CEC"/>
    <w:rsid w:val="003D17B4"/>
    <w:rsid w:val="003F4584"/>
    <w:rsid w:val="004B74EC"/>
    <w:rsid w:val="00523E58"/>
    <w:rsid w:val="005E5573"/>
    <w:rsid w:val="006521C2"/>
    <w:rsid w:val="00675E27"/>
    <w:rsid w:val="006B6D1F"/>
    <w:rsid w:val="006D2F8C"/>
    <w:rsid w:val="007A1658"/>
    <w:rsid w:val="007F0A1D"/>
    <w:rsid w:val="007F6C6F"/>
    <w:rsid w:val="00816543"/>
    <w:rsid w:val="00830F84"/>
    <w:rsid w:val="008C5D90"/>
    <w:rsid w:val="0094420E"/>
    <w:rsid w:val="009663C3"/>
    <w:rsid w:val="00A86404"/>
    <w:rsid w:val="00AE1ED3"/>
    <w:rsid w:val="00B14CC0"/>
    <w:rsid w:val="00B32680"/>
    <w:rsid w:val="00B37551"/>
    <w:rsid w:val="00B75430"/>
    <w:rsid w:val="00BB3660"/>
    <w:rsid w:val="00BB4812"/>
    <w:rsid w:val="00BD0B3B"/>
    <w:rsid w:val="00BD5096"/>
    <w:rsid w:val="00CC6970"/>
    <w:rsid w:val="00D1084D"/>
    <w:rsid w:val="00D94FD2"/>
    <w:rsid w:val="00E85C58"/>
    <w:rsid w:val="00ED1E2A"/>
    <w:rsid w:val="00F00D8E"/>
    <w:rsid w:val="00F64DE8"/>
    <w:rsid w:val="0103164E"/>
    <w:rsid w:val="010F7FF3"/>
    <w:rsid w:val="011253ED"/>
    <w:rsid w:val="01565C22"/>
    <w:rsid w:val="015E0632"/>
    <w:rsid w:val="015E6884"/>
    <w:rsid w:val="01610122"/>
    <w:rsid w:val="01A26771"/>
    <w:rsid w:val="01A71FD9"/>
    <w:rsid w:val="0254635C"/>
    <w:rsid w:val="0293255D"/>
    <w:rsid w:val="02CD3CC1"/>
    <w:rsid w:val="02DC5CB3"/>
    <w:rsid w:val="02DF57A3"/>
    <w:rsid w:val="034D6BB0"/>
    <w:rsid w:val="03675EC4"/>
    <w:rsid w:val="038500F8"/>
    <w:rsid w:val="039B5B6E"/>
    <w:rsid w:val="03A82039"/>
    <w:rsid w:val="03C230FA"/>
    <w:rsid w:val="03D746CC"/>
    <w:rsid w:val="03DF0108"/>
    <w:rsid w:val="03EE33BF"/>
    <w:rsid w:val="04073203"/>
    <w:rsid w:val="04114082"/>
    <w:rsid w:val="042B5143"/>
    <w:rsid w:val="043833BC"/>
    <w:rsid w:val="043F474B"/>
    <w:rsid w:val="044004C3"/>
    <w:rsid w:val="047E65F1"/>
    <w:rsid w:val="04B16BD1"/>
    <w:rsid w:val="04B2271B"/>
    <w:rsid w:val="04C133B2"/>
    <w:rsid w:val="04F73278"/>
    <w:rsid w:val="051200B1"/>
    <w:rsid w:val="05377B18"/>
    <w:rsid w:val="05453FE3"/>
    <w:rsid w:val="05463EB5"/>
    <w:rsid w:val="054D2E98"/>
    <w:rsid w:val="05A54A82"/>
    <w:rsid w:val="05AA653C"/>
    <w:rsid w:val="05B178CA"/>
    <w:rsid w:val="05D764AD"/>
    <w:rsid w:val="05DD1A42"/>
    <w:rsid w:val="05DD39A8"/>
    <w:rsid w:val="05F23A3F"/>
    <w:rsid w:val="05F247A9"/>
    <w:rsid w:val="06293905"/>
    <w:rsid w:val="06304C93"/>
    <w:rsid w:val="06345E06"/>
    <w:rsid w:val="06510766"/>
    <w:rsid w:val="06530982"/>
    <w:rsid w:val="06585F98"/>
    <w:rsid w:val="067D77AC"/>
    <w:rsid w:val="06884497"/>
    <w:rsid w:val="068B011B"/>
    <w:rsid w:val="06A50AB1"/>
    <w:rsid w:val="06B84C89"/>
    <w:rsid w:val="06C00BA7"/>
    <w:rsid w:val="06D870D9"/>
    <w:rsid w:val="074A3B33"/>
    <w:rsid w:val="07666493"/>
    <w:rsid w:val="079E79DA"/>
    <w:rsid w:val="07A174CB"/>
    <w:rsid w:val="07AF1BE8"/>
    <w:rsid w:val="07B23486"/>
    <w:rsid w:val="07BA233A"/>
    <w:rsid w:val="07D77390"/>
    <w:rsid w:val="07EC1847"/>
    <w:rsid w:val="07FC0BA5"/>
    <w:rsid w:val="080812F8"/>
    <w:rsid w:val="08275449"/>
    <w:rsid w:val="0837398B"/>
    <w:rsid w:val="08BF22FE"/>
    <w:rsid w:val="08F764B8"/>
    <w:rsid w:val="09095327"/>
    <w:rsid w:val="09246605"/>
    <w:rsid w:val="09773D0A"/>
    <w:rsid w:val="099512B1"/>
    <w:rsid w:val="09976DD7"/>
    <w:rsid w:val="09AF2373"/>
    <w:rsid w:val="09CC6764"/>
    <w:rsid w:val="09D678FF"/>
    <w:rsid w:val="09EF451D"/>
    <w:rsid w:val="09EF6C13"/>
    <w:rsid w:val="09F4422A"/>
    <w:rsid w:val="09F77876"/>
    <w:rsid w:val="0A2763AD"/>
    <w:rsid w:val="0A3960E0"/>
    <w:rsid w:val="0A6F38B0"/>
    <w:rsid w:val="0AA90B70"/>
    <w:rsid w:val="0AB07621"/>
    <w:rsid w:val="0AC012A3"/>
    <w:rsid w:val="0AC41E4E"/>
    <w:rsid w:val="0ACB4F8A"/>
    <w:rsid w:val="0AF34CBF"/>
    <w:rsid w:val="0AFD710E"/>
    <w:rsid w:val="0B2A150C"/>
    <w:rsid w:val="0B2E3403"/>
    <w:rsid w:val="0B330D82"/>
    <w:rsid w:val="0B9E269F"/>
    <w:rsid w:val="0BB772BD"/>
    <w:rsid w:val="0BB8361F"/>
    <w:rsid w:val="0BBF6171"/>
    <w:rsid w:val="0BC5416A"/>
    <w:rsid w:val="0BD87233"/>
    <w:rsid w:val="0BDC5030"/>
    <w:rsid w:val="0BE502CE"/>
    <w:rsid w:val="0C05627A"/>
    <w:rsid w:val="0C321039"/>
    <w:rsid w:val="0C3E178C"/>
    <w:rsid w:val="0C6805B7"/>
    <w:rsid w:val="0C833643"/>
    <w:rsid w:val="0CA41DB2"/>
    <w:rsid w:val="0CA90C24"/>
    <w:rsid w:val="0CCA3020"/>
    <w:rsid w:val="0CF34325"/>
    <w:rsid w:val="0D006A41"/>
    <w:rsid w:val="0D5648B3"/>
    <w:rsid w:val="0D59560A"/>
    <w:rsid w:val="0D5D3E94"/>
    <w:rsid w:val="0D605732"/>
    <w:rsid w:val="0D6A3F29"/>
    <w:rsid w:val="0D77200A"/>
    <w:rsid w:val="0D8256A8"/>
    <w:rsid w:val="0D8853B5"/>
    <w:rsid w:val="0DC65EDD"/>
    <w:rsid w:val="0DD53ECA"/>
    <w:rsid w:val="0DDF0D4D"/>
    <w:rsid w:val="0DEB76F2"/>
    <w:rsid w:val="0DF02F5A"/>
    <w:rsid w:val="0DF742E8"/>
    <w:rsid w:val="0E0802A4"/>
    <w:rsid w:val="0E2826F4"/>
    <w:rsid w:val="0E417312"/>
    <w:rsid w:val="0E43752E"/>
    <w:rsid w:val="0E5A49EC"/>
    <w:rsid w:val="0E6574A4"/>
    <w:rsid w:val="0E792F4F"/>
    <w:rsid w:val="0E7F638A"/>
    <w:rsid w:val="0E884F40"/>
    <w:rsid w:val="0EAF24CD"/>
    <w:rsid w:val="0EB43F87"/>
    <w:rsid w:val="0EBE6BB4"/>
    <w:rsid w:val="0ED40186"/>
    <w:rsid w:val="0EE26D46"/>
    <w:rsid w:val="0EEC54CF"/>
    <w:rsid w:val="0EF600FC"/>
    <w:rsid w:val="0F0C5B71"/>
    <w:rsid w:val="0F2621D8"/>
    <w:rsid w:val="0F2C573C"/>
    <w:rsid w:val="0F3330FE"/>
    <w:rsid w:val="0F360E40"/>
    <w:rsid w:val="0F6B0AEA"/>
    <w:rsid w:val="0F6E05DA"/>
    <w:rsid w:val="0F6E4136"/>
    <w:rsid w:val="0F712210"/>
    <w:rsid w:val="0FD3043D"/>
    <w:rsid w:val="0FF705D0"/>
    <w:rsid w:val="104F3F68"/>
    <w:rsid w:val="10861954"/>
    <w:rsid w:val="10973B61"/>
    <w:rsid w:val="10D821AF"/>
    <w:rsid w:val="10EE6EFC"/>
    <w:rsid w:val="10F759FD"/>
    <w:rsid w:val="11113EA3"/>
    <w:rsid w:val="11365128"/>
    <w:rsid w:val="11407D54"/>
    <w:rsid w:val="1154735C"/>
    <w:rsid w:val="11596CEE"/>
    <w:rsid w:val="116003F7"/>
    <w:rsid w:val="118B5473"/>
    <w:rsid w:val="11934D0B"/>
    <w:rsid w:val="11965BC6"/>
    <w:rsid w:val="119F2CCD"/>
    <w:rsid w:val="11A227BD"/>
    <w:rsid w:val="11BA333D"/>
    <w:rsid w:val="11DA2C52"/>
    <w:rsid w:val="12012B0C"/>
    <w:rsid w:val="120711AA"/>
    <w:rsid w:val="12072BE0"/>
    <w:rsid w:val="120E5E65"/>
    <w:rsid w:val="12483364"/>
    <w:rsid w:val="125515DD"/>
    <w:rsid w:val="12552BA2"/>
    <w:rsid w:val="129640D0"/>
    <w:rsid w:val="12B33AB6"/>
    <w:rsid w:val="12B97C07"/>
    <w:rsid w:val="12D23D13"/>
    <w:rsid w:val="12E12E71"/>
    <w:rsid w:val="13076D7C"/>
    <w:rsid w:val="13294F44"/>
    <w:rsid w:val="135D7CB5"/>
    <w:rsid w:val="135F0966"/>
    <w:rsid w:val="137F4B64"/>
    <w:rsid w:val="13B011C1"/>
    <w:rsid w:val="13B62869"/>
    <w:rsid w:val="13CB5FFB"/>
    <w:rsid w:val="13DD188A"/>
    <w:rsid w:val="13E0137B"/>
    <w:rsid w:val="143F17B1"/>
    <w:rsid w:val="14720225"/>
    <w:rsid w:val="14971DAA"/>
    <w:rsid w:val="14A81E98"/>
    <w:rsid w:val="14C111AC"/>
    <w:rsid w:val="14C7792B"/>
    <w:rsid w:val="14D26F15"/>
    <w:rsid w:val="14FE5F5C"/>
    <w:rsid w:val="152C6752"/>
    <w:rsid w:val="154222ED"/>
    <w:rsid w:val="154C6F2A"/>
    <w:rsid w:val="15593193"/>
    <w:rsid w:val="157B75AD"/>
    <w:rsid w:val="15984586"/>
    <w:rsid w:val="15A00DC2"/>
    <w:rsid w:val="15B8138A"/>
    <w:rsid w:val="15C34AB0"/>
    <w:rsid w:val="15D60B27"/>
    <w:rsid w:val="15E56E12"/>
    <w:rsid w:val="15F1161D"/>
    <w:rsid w:val="15FB4C34"/>
    <w:rsid w:val="16041350"/>
    <w:rsid w:val="16094BB9"/>
    <w:rsid w:val="16161084"/>
    <w:rsid w:val="1638724C"/>
    <w:rsid w:val="16461969"/>
    <w:rsid w:val="16557DFE"/>
    <w:rsid w:val="165A3666"/>
    <w:rsid w:val="166210F7"/>
    <w:rsid w:val="16704C38"/>
    <w:rsid w:val="16781D3E"/>
    <w:rsid w:val="167E3CB1"/>
    <w:rsid w:val="16933481"/>
    <w:rsid w:val="1695469E"/>
    <w:rsid w:val="169A7F07"/>
    <w:rsid w:val="16B152B6"/>
    <w:rsid w:val="16B379F4"/>
    <w:rsid w:val="16B70AB9"/>
    <w:rsid w:val="16CF7BB0"/>
    <w:rsid w:val="16DE4458"/>
    <w:rsid w:val="16EB2510"/>
    <w:rsid w:val="1700420E"/>
    <w:rsid w:val="17214184"/>
    <w:rsid w:val="172D0D7B"/>
    <w:rsid w:val="174D3EDA"/>
    <w:rsid w:val="174F6F43"/>
    <w:rsid w:val="175400B6"/>
    <w:rsid w:val="176F6C9D"/>
    <w:rsid w:val="17887D5F"/>
    <w:rsid w:val="17B84AE8"/>
    <w:rsid w:val="17BC68BF"/>
    <w:rsid w:val="17D15BAA"/>
    <w:rsid w:val="17F51899"/>
    <w:rsid w:val="183B1275"/>
    <w:rsid w:val="183D3240"/>
    <w:rsid w:val="185C36C6"/>
    <w:rsid w:val="1871105F"/>
    <w:rsid w:val="189E6ABD"/>
    <w:rsid w:val="18A84B5D"/>
    <w:rsid w:val="18AB63FB"/>
    <w:rsid w:val="18B333F3"/>
    <w:rsid w:val="18C15C1F"/>
    <w:rsid w:val="18E25825"/>
    <w:rsid w:val="18F17B89"/>
    <w:rsid w:val="19704F4F"/>
    <w:rsid w:val="19B80F45"/>
    <w:rsid w:val="19F12194"/>
    <w:rsid w:val="19F142E2"/>
    <w:rsid w:val="1A404A27"/>
    <w:rsid w:val="1A450189"/>
    <w:rsid w:val="1A4C059F"/>
    <w:rsid w:val="1A6B4094"/>
    <w:rsid w:val="1A872550"/>
    <w:rsid w:val="1A935399"/>
    <w:rsid w:val="1AA41354"/>
    <w:rsid w:val="1AA94BBC"/>
    <w:rsid w:val="1AAB4490"/>
    <w:rsid w:val="1AB84C43"/>
    <w:rsid w:val="1AC271D0"/>
    <w:rsid w:val="1AD93A76"/>
    <w:rsid w:val="1AE37631"/>
    <w:rsid w:val="1B0E2C71"/>
    <w:rsid w:val="1B373F76"/>
    <w:rsid w:val="1B544B28"/>
    <w:rsid w:val="1B5B5EB7"/>
    <w:rsid w:val="1B7725C5"/>
    <w:rsid w:val="1B7B0307"/>
    <w:rsid w:val="1B935D8D"/>
    <w:rsid w:val="1BA57132"/>
    <w:rsid w:val="1BBE69F1"/>
    <w:rsid w:val="1BD7759D"/>
    <w:rsid w:val="1BD87507"/>
    <w:rsid w:val="1C185B56"/>
    <w:rsid w:val="1C34792E"/>
    <w:rsid w:val="1C3B5CE8"/>
    <w:rsid w:val="1C9A47BD"/>
    <w:rsid w:val="1C9B0535"/>
    <w:rsid w:val="1CC45CDD"/>
    <w:rsid w:val="1CCE4466"/>
    <w:rsid w:val="1CD04C8C"/>
    <w:rsid w:val="1D016013"/>
    <w:rsid w:val="1D2B79ED"/>
    <w:rsid w:val="1D3502B9"/>
    <w:rsid w:val="1D7C3EC2"/>
    <w:rsid w:val="1D9C6619"/>
    <w:rsid w:val="1D9E208B"/>
    <w:rsid w:val="1DA51B69"/>
    <w:rsid w:val="1DB45D52"/>
    <w:rsid w:val="1DF0665E"/>
    <w:rsid w:val="1E4C1AE7"/>
    <w:rsid w:val="1E696B3C"/>
    <w:rsid w:val="1E7159F1"/>
    <w:rsid w:val="1E74103D"/>
    <w:rsid w:val="1E7828DC"/>
    <w:rsid w:val="1E8219AC"/>
    <w:rsid w:val="1E990AA4"/>
    <w:rsid w:val="1EAC07D7"/>
    <w:rsid w:val="1EE937D9"/>
    <w:rsid w:val="1F226CEB"/>
    <w:rsid w:val="1F374545"/>
    <w:rsid w:val="1F394761"/>
    <w:rsid w:val="1F4E5F98"/>
    <w:rsid w:val="1F5337C3"/>
    <w:rsid w:val="1F5F584A"/>
    <w:rsid w:val="1F7237CF"/>
    <w:rsid w:val="1F7C464D"/>
    <w:rsid w:val="203B1E13"/>
    <w:rsid w:val="20617087"/>
    <w:rsid w:val="206F41B2"/>
    <w:rsid w:val="207B2B57"/>
    <w:rsid w:val="208512E0"/>
    <w:rsid w:val="208746D3"/>
    <w:rsid w:val="208E4638"/>
    <w:rsid w:val="20931C4F"/>
    <w:rsid w:val="20A0611A"/>
    <w:rsid w:val="20AD4C4C"/>
    <w:rsid w:val="20D3029D"/>
    <w:rsid w:val="21042B4C"/>
    <w:rsid w:val="212136FE"/>
    <w:rsid w:val="212B00D9"/>
    <w:rsid w:val="212E7BC9"/>
    <w:rsid w:val="21350F58"/>
    <w:rsid w:val="21633612"/>
    <w:rsid w:val="21821CC3"/>
    <w:rsid w:val="21D70261"/>
    <w:rsid w:val="21FB3F4F"/>
    <w:rsid w:val="22052CCD"/>
    <w:rsid w:val="22084B69"/>
    <w:rsid w:val="2230056D"/>
    <w:rsid w:val="22364F87"/>
    <w:rsid w:val="226A69DF"/>
    <w:rsid w:val="22A751D6"/>
    <w:rsid w:val="22B064F0"/>
    <w:rsid w:val="22DA1DB7"/>
    <w:rsid w:val="22EF5314"/>
    <w:rsid w:val="230E7CB2"/>
    <w:rsid w:val="23177672"/>
    <w:rsid w:val="2318643B"/>
    <w:rsid w:val="232C0139"/>
    <w:rsid w:val="2338088B"/>
    <w:rsid w:val="237B69CA"/>
    <w:rsid w:val="23922691"/>
    <w:rsid w:val="239A1546"/>
    <w:rsid w:val="239A32F4"/>
    <w:rsid w:val="239B0E1A"/>
    <w:rsid w:val="23A83C63"/>
    <w:rsid w:val="23B26890"/>
    <w:rsid w:val="23BA5744"/>
    <w:rsid w:val="23CD510E"/>
    <w:rsid w:val="23FC3FAF"/>
    <w:rsid w:val="23FC5D5D"/>
    <w:rsid w:val="23FD40B9"/>
    <w:rsid w:val="242B03F0"/>
    <w:rsid w:val="243E45C7"/>
    <w:rsid w:val="24596D0B"/>
    <w:rsid w:val="24833D88"/>
    <w:rsid w:val="249064A5"/>
    <w:rsid w:val="24945F95"/>
    <w:rsid w:val="24A51F50"/>
    <w:rsid w:val="24AE34FB"/>
    <w:rsid w:val="24AE5695"/>
    <w:rsid w:val="24B2466D"/>
    <w:rsid w:val="24C0767C"/>
    <w:rsid w:val="24CC1BD3"/>
    <w:rsid w:val="24D12D46"/>
    <w:rsid w:val="24E231A5"/>
    <w:rsid w:val="24ED2217"/>
    <w:rsid w:val="24EF58C2"/>
    <w:rsid w:val="252C4420"/>
    <w:rsid w:val="254A0D4A"/>
    <w:rsid w:val="254C2D14"/>
    <w:rsid w:val="255120D8"/>
    <w:rsid w:val="255816B9"/>
    <w:rsid w:val="256040C9"/>
    <w:rsid w:val="25641E0C"/>
    <w:rsid w:val="256529BE"/>
    <w:rsid w:val="258618E8"/>
    <w:rsid w:val="25910727"/>
    <w:rsid w:val="25AE6A39"/>
    <w:rsid w:val="25E46AA9"/>
    <w:rsid w:val="25FF7D86"/>
    <w:rsid w:val="263F63D5"/>
    <w:rsid w:val="26527EB6"/>
    <w:rsid w:val="265956E8"/>
    <w:rsid w:val="266D2F42"/>
    <w:rsid w:val="26A526DC"/>
    <w:rsid w:val="26A56238"/>
    <w:rsid w:val="26A60202"/>
    <w:rsid w:val="26AB6FBE"/>
    <w:rsid w:val="26C2328E"/>
    <w:rsid w:val="26DC3C24"/>
    <w:rsid w:val="26E36D60"/>
    <w:rsid w:val="26EC3602"/>
    <w:rsid w:val="27066A25"/>
    <w:rsid w:val="27297642"/>
    <w:rsid w:val="27466343"/>
    <w:rsid w:val="2751016E"/>
    <w:rsid w:val="27547C5E"/>
    <w:rsid w:val="277327DA"/>
    <w:rsid w:val="27767BD4"/>
    <w:rsid w:val="278247CB"/>
    <w:rsid w:val="27895B59"/>
    <w:rsid w:val="27906EE8"/>
    <w:rsid w:val="279664C8"/>
    <w:rsid w:val="279D33B3"/>
    <w:rsid w:val="27B92A75"/>
    <w:rsid w:val="27CB43C4"/>
    <w:rsid w:val="27D020FD"/>
    <w:rsid w:val="27D33279"/>
    <w:rsid w:val="280C1CC0"/>
    <w:rsid w:val="28277120"/>
    <w:rsid w:val="28292E99"/>
    <w:rsid w:val="28653890"/>
    <w:rsid w:val="286F11F3"/>
    <w:rsid w:val="28885E11"/>
    <w:rsid w:val="28E62B38"/>
    <w:rsid w:val="290851A4"/>
    <w:rsid w:val="290C4C94"/>
    <w:rsid w:val="291B6C85"/>
    <w:rsid w:val="2920429C"/>
    <w:rsid w:val="293E2974"/>
    <w:rsid w:val="2940493E"/>
    <w:rsid w:val="296B218D"/>
    <w:rsid w:val="29787CCE"/>
    <w:rsid w:val="29B175E9"/>
    <w:rsid w:val="2A3A75DF"/>
    <w:rsid w:val="2A677CA8"/>
    <w:rsid w:val="2A682FC8"/>
    <w:rsid w:val="2A7E3970"/>
    <w:rsid w:val="2A8E16D9"/>
    <w:rsid w:val="2A9036A3"/>
    <w:rsid w:val="2AA607D0"/>
    <w:rsid w:val="2ACA0963"/>
    <w:rsid w:val="2AFA7987"/>
    <w:rsid w:val="2B2A6E2B"/>
    <w:rsid w:val="2B5D17D7"/>
    <w:rsid w:val="2B606BD1"/>
    <w:rsid w:val="2B612949"/>
    <w:rsid w:val="2B762899"/>
    <w:rsid w:val="2BA0120F"/>
    <w:rsid w:val="2BA14545"/>
    <w:rsid w:val="2BA80578"/>
    <w:rsid w:val="2BD110F2"/>
    <w:rsid w:val="2BDE3F9A"/>
    <w:rsid w:val="2BF36B06"/>
    <w:rsid w:val="2C0B1233"/>
    <w:rsid w:val="2C2B4EC9"/>
    <w:rsid w:val="2C387018"/>
    <w:rsid w:val="2C3A5674"/>
    <w:rsid w:val="2C7843EE"/>
    <w:rsid w:val="2C974875"/>
    <w:rsid w:val="2C9F3729"/>
    <w:rsid w:val="2CA03344"/>
    <w:rsid w:val="2CA174A1"/>
    <w:rsid w:val="2CA84CD4"/>
    <w:rsid w:val="2CB43679"/>
    <w:rsid w:val="2CC47634"/>
    <w:rsid w:val="2CC87124"/>
    <w:rsid w:val="2CD21D51"/>
    <w:rsid w:val="2CD535EF"/>
    <w:rsid w:val="2CE90E48"/>
    <w:rsid w:val="2D1C2B7D"/>
    <w:rsid w:val="2D5C5ABE"/>
    <w:rsid w:val="2D60735C"/>
    <w:rsid w:val="2D834DF9"/>
    <w:rsid w:val="2D8F19F0"/>
    <w:rsid w:val="2DAD44B7"/>
    <w:rsid w:val="2DB11966"/>
    <w:rsid w:val="2DB94CBF"/>
    <w:rsid w:val="2DC0604D"/>
    <w:rsid w:val="2DCE23DB"/>
    <w:rsid w:val="2DDD6BFF"/>
    <w:rsid w:val="2DE64CDC"/>
    <w:rsid w:val="2DF1650D"/>
    <w:rsid w:val="2DF67CC1"/>
    <w:rsid w:val="2DF97DF2"/>
    <w:rsid w:val="2DFD2DFD"/>
    <w:rsid w:val="2E293BF2"/>
    <w:rsid w:val="2E5A3DAC"/>
    <w:rsid w:val="2E7D5AE7"/>
    <w:rsid w:val="2E8B43DD"/>
    <w:rsid w:val="2E9C43C4"/>
    <w:rsid w:val="2EA414CB"/>
    <w:rsid w:val="2EBD258D"/>
    <w:rsid w:val="2ECF1F82"/>
    <w:rsid w:val="2ED57017"/>
    <w:rsid w:val="2EE1627B"/>
    <w:rsid w:val="2F000DF7"/>
    <w:rsid w:val="2F081A5A"/>
    <w:rsid w:val="2F124686"/>
    <w:rsid w:val="2F236894"/>
    <w:rsid w:val="2F397E65"/>
    <w:rsid w:val="2F3B1E2F"/>
    <w:rsid w:val="2F4800A8"/>
    <w:rsid w:val="2F4A4416"/>
    <w:rsid w:val="2F500678"/>
    <w:rsid w:val="2F6847D4"/>
    <w:rsid w:val="2F875C16"/>
    <w:rsid w:val="2FB67708"/>
    <w:rsid w:val="2FDB53C0"/>
    <w:rsid w:val="2FE222AB"/>
    <w:rsid w:val="2FFA4A10"/>
    <w:rsid w:val="300C557A"/>
    <w:rsid w:val="30220167"/>
    <w:rsid w:val="302723B3"/>
    <w:rsid w:val="303348B4"/>
    <w:rsid w:val="30587E1A"/>
    <w:rsid w:val="307B44AD"/>
    <w:rsid w:val="3082703A"/>
    <w:rsid w:val="30BA4FD6"/>
    <w:rsid w:val="30C916BD"/>
    <w:rsid w:val="30F32296"/>
    <w:rsid w:val="30FD3114"/>
    <w:rsid w:val="31124E12"/>
    <w:rsid w:val="3115045E"/>
    <w:rsid w:val="312132A7"/>
    <w:rsid w:val="31230DCD"/>
    <w:rsid w:val="31436D79"/>
    <w:rsid w:val="31583180"/>
    <w:rsid w:val="316867E0"/>
    <w:rsid w:val="317E4255"/>
    <w:rsid w:val="318A0D6D"/>
    <w:rsid w:val="31924D0B"/>
    <w:rsid w:val="3196159F"/>
    <w:rsid w:val="31994BEB"/>
    <w:rsid w:val="319B4E07"/>
    <w:rsid w:val="31B37593"/>
    <w:rsid w:val="31C75BFC"/>
    <w:rsid w:val="31D16A7B"/>
    <w:rsid w:val="31DE0830"/>
    <w:rsid w:val="32144BB9"/>
    <w:rsid w:val="32333292"/>
    <w:rsid w:val="323D5EBE"/>
    <w:rsid w:val="32432DA9"/>
    <w:rsid w:val="325F251C"/>
    <w:rsid w:val="325F5E35"/>
    <w:rsid w:val="32AE46C6"/>
    <w:rsid w:val="32AF1317"/>
    <w:rsid w:val="32BD0DAD"/>
    <w:rsid w:val="32BD6FFF"/>
    <w:rsid w:val="32D0288E"/>
    <w:rsid w:val="33446DD8"/>
    <w:rsid w:val="336D632F"/>
    <w:rsid w:val="33A2310C"/>
    <w:rsid w:val="33B71CA0"/>
    <w:rsid w:val="33CA19D4"/>
    <w:rsid w:val="33D91C17"/>
    <w:rsid w:val="33E86E49"/>
    <w:rsid w:val="33F61609"/>
    <w:rsid w:val="33FC5905"/>
    <w:rsid w:val="33FD3B57"/>
    <w:rsid w:val="340622E0"/>
    <w:rsid w:val="340F73E6"/>
    <w:rsid w:val="342C7F98"/>
    <w:rsid w:val="342E4300"/>
    <w:rsid w:val="343B4905"/>
    <w:rsid w:val="349873DC"/>
    <w:rsid w:val="34C93A39"/>
    <w:rsid w:val="34D66156"/>
    <w:rsid w:val="34F82570"/>
    <w:rsid w:val="3518051D"/>
    <w:rsid w:val="351849C1"/>
    <w:rsid w:val="35521C81"/>
    <w:rsid w:val="355C48AD"/>
    <w:rsid w:val="35610116"/>
    <w:rsid w:val="356B0CF0"/>
    <w:rsid w:val="3583008C"/>
    <w:rsid w:val="35A149B6"/>
    <w:rsid w:val="35C67F79"/>
    <w:rsid w:val="35C91817"/>
    <w:rsid w:val="35D07049"/>
    <w:rsid w:val="35ED1AF7"/>
    <w:rsid w:val="36062A6B"/>
    <w:rsid w:val="360A60B7"/>
    <w:rsid w:val="360B29CC"/>
    <w:rsid w:val="360D5BA8"/>
    <w:rsid w:val="362510B1"/>
    <w:rsid w:val="363F0FA8"/>
    <w:rsid w:val="36545584"/>
    <w:rsid w:val="367125DA"/>
    <w:rsid w:val="3679148F"/>
    <w:rsid w:val="369260AD"/>
    <w:rsid w:val="369342FF"/>
    <w:rsid w:val="36A77DAA"/>
    <w:rsid w:val="36A91D74"/>
    <w:rsid w:val="36BF3169"/>
    <w:rsid w:val="36C070BE"/>
    <w:rsid w:val="36CA5847"/>
    <w:rsid w:val="36DF5285"/>
    <w:rsid w:val="36F01720"/>
    <w:rsid w:val="36F6488E"/>
    <w:rsid w:val="3700570C"/>
    <w:rsid w:val="3703155C"/>
    <w:rsid w:val="377B2BE9"/>
    <w:rsid w:val="37B22EAA"/>
    <w:rsid w:val="37DB688A"/>
    <w:rsid w:val="37DD15AA"/>
    <w:rsid w:val="37DF5322"/>
    <w:rsid w:val="37FF7772"/>
    <w:rsid w:val="381E22EE"/>
    <w:rsid w:val="38341B11"/>
    <w:rsid w:val="385176F1"/>
    <w:rsid w:val="387243E8"/>
    <w:rsid w:val="38741A6E"/>
    <w:rsid w:val="387C7014"/>
    <w:rsid w:val="389600D6"/>
    <w:rsid w:val="38DE382B"/>
    <w:rsid w:val="38F848ED"/>
    <w:rsid w:val="39033292"/>
    <w:rsid w:val="391361DB"/>
    <w:rsid w:val="392E6561"/>
    <w:rsid w:val="394C4C39"/>
    <w:rsid w:val="39513FFD"/>
    <w:rsid w:val="39602492"/>
    <w:rsid w:val="39706B79"/>
    <w:rsid w:val="39753581"/>
    <w:rsid w:val="397A17A6"/>
    <w:rsid w:val="398C5748"/>
    <w:rsid w:val="39924D42"/>
    <w:rsid w:val="39C24EFB"/>
    <w:rsid w:val="39F350B4"/>
    <w:rsid w:val="3A2B484E"/>
    <w:rsid w:val="3A375490"/>
    <w:rsid w:val="3A3824AA"/>
    <w:rsid w:val="3A465B2C"/>
    <w:rsid w:val="3A4E50DB"/>
    <w:rsid w:val="3A61177C"/>
    <w:rsid w:val="3A6A35C8"/>
    <w:rsid w:val="3A777A93"/>
    <w:rsid w:val="3A8E3939"/>
    <w:rsid w:val="3AA056C9"/>
    <w:rsid w:val="3ACC6031"/>
    <w:rsid w:val="3AEC222F"/>
    <w:rsid w:val="3AFE1F63"/>
    <w:rsid w:val="3B181276"/>
    <w:rsid w:val="3B1A3241"/>
    <w:rsid w:val="3B424545"/>
    <w:rsid w:val="3B4262F3"/>
    <w:rsid w:val="3B5F0C53"/>
    <w:rsid w:val="3B90705F"/>
    <w:rsid w:val="3B983A22"/>
    <w:rsid w:val="3BC431AC"/>
    <w:rsid w:val="3BF5780A"/>
    <w:rsid w:val="3C1C08F2"/>
    <w:rsid w:val="3C2E0626"/>
    <w:rsid w:val="3C4340D1"/>
    <w:rsid w:val="3C574020"/>
    <w:rsid w:val="3C6B3628"/>
    <w:rsid w:val="3C966B3B"/>
    <w:rsid w:val="3C9E39FD"/>
    <w:rsid w:val="3C9F5266"/>
    <w:rsid w:val="3CAF5C0A"/>
    <w:rsid w:val="3CB90837"/>
    <w:rsid w:val="3CB925E5"/>
    <w:rsid w:val="3CBE68E3"/>
    <w:rsid w:val="3CC316B6"/>
    <w:rsid w:val="3D0A1093"/>
    <w:rsid w:val="3D0D46DF"/>
    <w:rsid w:val="3D2008B6"/>
    <w:rsid w:val="3D38228B"/>
    <w:rsid w:val="3D63193E"/>
    <w:rsid w:val="3D734E8A"/>
    <w:rsid w:val="3D7A7FC6"/>
    <w:rsid w:val="3D960B78"/>
    <w:rsid w:val="3D994F8E"/>
    <w:rsid w:val="3DAF5796"/>
    <w:rsid w:val="3DBB413B"/>
    <w:rsid w:val="3DC72AE0"/>
    <w:rsid w:val="3DD1570D"/>
    <w:rsid w:val="3E126451"/>
    <w:rsid w:val="3E263CAA"/>
    <w:rsid w:val="3E2C592D"/>
    <w:rsid w:val="3E4A66E2"/>
    <w:rsid w:val="3E4F1453"/>
    <w:rsid w:val="3EA90437"/>
    <w:rsid w:val="3EB23790"/>
    <w:rsid w:val="3EB92D70"/>
    <w:rsid w:val="3ED454B4"/>
    <w:rsid w:val="3EDE4585"/>
    <w:rsid w:val="3F2301EA"/>
    <w:rsid w:val="3F50359F"/>
    <w:rsid w:val="3F593C0C"/>
    <w:rsid w:val="3F5C3171"/>
    <w:rsid w:val="3F980BD8"/>
    <w:rsid w:val="3FA00415"/>
    <w:rsid w:val="3FB9445F"/>
    <w:rsid w:val="3FBB0422"/>
    <w:rsid w:val="3FBD063E"/>
    <w:rsid w:val="3FD3272A"/>
    <w:rsid w:val="40093884"/>
    <w:rsid w:val="401A060A"/>
    <w:rsid w:val="402661E4"/>
    <w:rsid w:val="403326AF"/>
    <w:rsid w:val="40861EE8"/>
    <w:rsid w:val="408E5B37"/>
    <w:rsid w:val="40994C08"/>
    <w:rsid w:val="40D07EFD"/>
    <w:rsid w:val="40E816EB"/>
    <w:rsid w:val="410D1152"/>
    <w:rsid w:val="410D4CAE"/>
    <w:rsid w:val="411C3143"/>
    <w:rsid w:val="412720D2"/>
    <w:rsid w:val="41436921"/>
    <w:rsid w:val="41676AB4"/>
    <w:rsid w:val="419B050B"/>
    <w:rsid w:val="41C45CB4"/>
    <w:rsid w:val="41CB6863"/>
    <w:rsid w:val="41D34149"/>
    <w:rsid w:val="41F8595E"/>
    <w:rsid w:val="420662CD"/>
    <w:rsid w:val="42075BA1"/>
    <w:rsid w:val="42126075"/>
    <w:rsid w:val="42224789"/>
    <w:rsid w:val="422C3859"/>
    <w:rsid w:val="42434AC7"/>
    <w:rsid w:val="42442951"/>
    <w:rsid w:val="42674891"/>
    <w:rsid w:val="427A6373"/>
    <w:rsid w:val="42982C9D"/>
    <w:rsid w:val="42B76A4F"/>
    <w:rsid w:val="42DF0F29"/>
    <w:rsid w:val="430F11B1"/>
    <w:rsid w:val="43152739"/>
    <w:rsid w:val="43346E69"/>
    <w:rsid w:val="43931DE2"/>
    <w:rsid w:val="43943464"/>
    <w:rsid w:val="43A97326"/>
    <w:rsid w:val="43BB4E95"/>
    <w:rsid w:val="43C27FD1"/>
    <w:rsid w:val="43C95804"/>
    <w:rsid w:val="43D9356D"/>
    <w:rsid w:val="43EA39CC"/>
    <w:rsid w:val="43EA7528"/>
    <w:rsid w:val="43F14D5A"/>
    <w:rsid w:val="440700DA"/>
    <w:rsid w:val="44095C00"/>
    <w:rsid w:val="440B5E1C"/>
    <w:rsid w:val="441F3AB4"/>
    <w:rsid w:val="442A3E19"/>
    <w:rsid w:val="442A5B77"/>
    <w:rsid w:val="444C55C3"/>
    <w:rsid w:val="445826E4"/>
    <w:rsid w:val="44672F23"/>
    <w:rsid w:val="446C4D53"/>
    <w:rsid w:val="44753296"/>
    <w:rsid w:val="44872FC9"/>
    <w:rsid w:val="448E25A9"/>
    <w:rsid w:val="44CE6E4A"/>
    <w:rsid w:val="44D63DB5"/>
    <w:rsid w:val="44DC50C3"/>
    <w:rsid w:val="45060392"/>
    <w:rsid w:val="45091C30"/>
    <w:rsid w:val="45322F35"/>
    <w:rsid w:val="454315E6"/>
    <w:rsid w:val="457C2402"/>
    <w:rsid w:val="45857508"/>
    <w:rsid w:val="45A57BAB"/>
    <w:rsid w:val="45C02C36"/>
    <w:rsid w:val="45C97056"/>
    <w:rsid w:val="46244F73"/>
    <w:rsid w:val="46396545"/>
    <w:rsid w:val="467632F5"/>
    <w:rsid w:val="46780E1B"/>
    <w:rsid w:val="468477C0"/>
    <w:rsid w:val="46955500"/>
    <w:rsid w:val="46A2721D"/>
    <w:rsid w:val="46D00C57"/>
    <w:rsid w:val="46F5246C"/>
    <w:rsid w:val="472F33C8"/>
    <w:rsid w:val="4743767B"/>
    <w:rsid w:val="47456DDE"/>
    <w:rsid w:val="4755115C"/>
    <w:rsid w:val="477261B2"/>
    <w:rsid w:val="477535AD"/>
    <w:rsid w:val="47803464"/>
    <w:rsid w:val="478A52AA"/>
    <w:rsid w:val="478A7058"/>
    <w:rsid w:val="479A08A7"/>
    <w:rsid w:val="47B70069"/>
    <w:rsid w:val="47C87B80"/>
    <w:rsid w:val="47CC7828"/>
    <w:rsid w:val="47E0311C"/>
    <w:rsid w:val="47E80223"/>
    <w:rsid w:val="480679A5"/>
    <w:rsid w:val="480A1F47"/>
    <w:rsid w:val="48164D90"/>
    <w:rsid w:val="488066AD"/>
    <w:rsid w:val="488169A9"/>
    <w:rsid w:val="48B40105"/>
    <w:rsid w:val="48B60321"/>
    <w:rsid w:val="48D34A2F"/>
    <w:rsid w:val="48DC7D87"/>
    <w:rsid w:val="48E92A95"/>
    <w:rsid w:val="490D6193"/>
    <w:rsid w:val="496164DE"/>
    <w:rsid w:val="49690EEF"/>
    <w:rsid w:val="49755AE6"/>
    <w:rsid w:val="49995C78"/>
    <w:rsid w:val="49A4503C"/>
    <w:rsid w:val="49CC38CD"/>
    <w:rsid w:val="49E14F29"/>
    <w:rsid w:val="49EA64D4"/>
    <w:rsid w:val="49EF65FB"/>
    <w:rsid w:val="4A021555"/>
    <w:rsid w:val="4A065CCD"/>
    <w:rsid w:val="4A1B48DF"/>
    <w:rsid w:val="4A2F3EE7"/>
    <w:rsid w:val="4A315EB1"/>
    <w:rsid w:val="4A4060F4"/>
    <w:rsid w:val="4A4756D4"/>
    <w:rsid w:val="4A4F6337"/>
    <w:rsid w:val="4A676649"/>
    <w:rsid w:val="4A83685F"/>
    <w:rsid w:val="4AA541A9"/>
    <w:rsid w:val="4AAB5291"/>
    <w:rsid w:val="4AC37F0A"/>
    <w:rsid w:val="4AF15640"/>
    <w:rsid w:val="4AFF7D5D"/>
    <w:rsid w:val="4B19711F"/>
    <w:rsid w:val="4B320132"/>
    <w:rsid w:val="4B491B9F"/>
    <w:rsid w:val="4B830112"/>
    <w:rsid w:val="4BC32B39"/>
    <w:rsid w:val="4BF03B4A"/>
    <w:rsid w:val="4C303F46"/>
    <w:rsid w:val="4C6B4A07"/>
    <w:rsid w:val="4C793B3F"/>
    <w:rsid w:val="4C917AF2"/>
    <w:rsid w:val="4C96451A"/>
    <w:rsid w:val="4C995F8F"/>
    <w:rsid w:val="4C9B1D07"/>
    <w:rsid w:val="4CAF130F"/>
    <w:rsid w:val="4CC748AA"/>
    <w:rsid w:val="4CC85758"/>
    <w:rsid w:val="4CEC2563"/>
    <w:rsid w:val="4D043409"/>
    <w:rsid w:val="4D07739D"/>
    <w:rsid w:val="4D0D1F9E"/>
    <w:rsid w:val="4D0E0A9F"/>
    <w:rsid w:val="4D162490"/>
    <w:rsid w:val="4D1A0E7E"/>
    <w:rsid w:val="4D341814"/>
    <w:rsid w:val="4D3D2DBF"/>
    <w:rsid w:val="4D537EEC"/>
    <w:rsid w:val="4DB766CD"/>
    <w:rsid w:val="4DBE3EFF"/>
    <w:rsid w:val="4DDF0810"/>
    <w:rsid w:val="4DEE25AF"/>
    <w:rsid w:val="4DFF1948"/>
    <w:rsid w:val="4E0250C4"/>
    <w:rsid w:val="4E136BC6"/>
    <w:rsid w:val="4E1409B4"/>
    <w:rsid w:val="4E3C6BD2"/>
    <w:rsid w:val="4E6525CD"/>
    <w:rsid w:val="4E656129"/>
    <w:rsid w:val="4EAC3D58"/>
    <w:rsid w:val="4EBD5F65"/>
    <w:rsid w:val="4EBE7F2F"/>
    <w:rsid w:val="4EC372F3"/>
    <w:rsid w:val="4EDB288F"/>
    <w:rsid w:val="4EDE7C89"/>
    <w:rsid w:val="4EE07EA5"/>
    <w:rsid w:val="4EE334F2"/>
    <w:rsid w:val="4EE6323F"/>
    <w:rsid w:val="4F05790C"/>
    <w:rsid w:val="4F1162B1"/>
    <w:rsid w:val="4F80302B"/>
    <w:rsid w:val="4FBF7ABB"/>
    <w:rsid w:val="4FF21C3E"/>
    <w:rsid w:val="50125E3D"/>
    <w:rsid w:val="502F4C40"/>
    <w:rsid w:val="50494C0B"/>
    <w:rsid w:val="504F52E3"/>
    <w:rsid w:val="50982C04"/>
    <w:rsid w:val="50BE6FAF"/>
    <w:rsid w:val="50D457E8"/>
    <w:rsid w:val="50F80683"/>
    <w:rsid w:val="50FE4613"/>
    <w:rsid w:val="51302F4C"/>
    <w:rsid w:val="513F5357"/>
    <w:rsid w:val="517650AF"/>
    <w:rsid w:val="51826FF2"/>
    <w:rsid w:val="51864D34"/>
    <w:rsid w:val="51AB155B"/>
    <w:rsid w:val="51D57A6A"/>
    <w:rsid w:val="51DB6702"/>
    <w:rsid w:val="51EE4687"/>
    <w:rsid w:val="52011CB2"/>
    <w:rsid w:val="52187CE6"/>
    <w:rsid w:val="5237602E"/>
    <w:rsid w:val="527B23BF"/>
    <w:rsid w:val="528D5C4E"/>
    <w:rsid w:val="52955E3A"/>
    <w:rsid w:val="52A13BC2"/>
    <w:rsid w:val="52AD009F"/>
    <w:rsid w:val="52C8312A"/>
    <w:rsid w:val="52E141EC"/>
    <w:rsid w:val="52F22DC1"/>
    <w:rsid w:val="531E0F9C"/>
    <w:rsid w:val="533F163E"/>
    <w:rsid w:val="53530C46"/>
    <w:rsid w:val="53852DC9"/>
    <w:rsid w:val="538C23AA"/>
    <w:rsid w:val="538E651D"/>
    <w:rsid w:val="53B7147E"/>
    <w:rsid w:val="53C272F7"/>
    <w:rsid w:val="53D61877"/>
    <w:rsid w:val="54085ED4"/>
    <w:rsid w:val="54216B80"/>
    <w:rsid w:val="5443730C"/>
    <w:rsid w:val="54484523"/>
    <w:rsid w:val="5451634B"/>
    <w:rsid w:val="546D3F89"/>
    <w:rsid w:val="547827D6"/>
    <w:rsid w:val="547846DC"/>
    <w:rsid w:val="54813591"/>
    <w:rsid w:val="54C55B73"/>
    <w:rsid w:val="54EB4EAE"/>
    <w:rsid w:val="55175CA3"/>
    <w:rsid w:val="552A3C28"/>
    <w:rsid w:val="55313209"/>
    <w:rsid w:val="555869E7"/>
    <w:rsid w:val="556F5ADF"/>
    <w:rsid w:val="55862D47"/>
    <w:rsid w:val="55B1434A"/>
    <w:rsid w:val="55CC4CE0"/>
    <w:rsid w:val="55D65B5E"/>
    <w:rsid w:val="55DD513F"/>
    <w:rsid w:val="55E02539"/>
    <w:rsid w:val="55E97640"/>
    <w:rsid w:val="55FA184D"/>
    <w:rsid w:val="561346BC"/>
    <w:rsid w:val="561D19DF"/>
    <w:rsid w:val="5624007A"/>
    <w:rsid w:val="56343E9A"/>
    <w:rsid w:val="564C7BCE"/>
    <w:rsid w:val="565F7902"/>
    <w:rsid w:val="566E3FE9"/>
    <w:rsid w:val="56740BFA"/>
    <w:rsid w:val="56815ACA"/>
    <w:rsid w:val="56933A4F"/>
    <w:rsid w:val="56B440F1"/>
    <w:rsid w:val="56BC1D99"/>
    <w:rsid w:val="56CA61DC"/>
    <w:rsid w:val="56DC71A4"/>
    <w:rsid w:val="57124C7E"/>
    <w:rsid w:val="57580313"/>
    <w:rsid w:val="578C44A6"/>
    <w:rsid w:val="57996E43"/>
    <w:rsid w:val="57BD6030"/>
    <w:rsid w:val="57C2639A"/>
    <w:rsid w:val="57D83E10"/>
    <w:rsid w:val="581758E5"/>
    <w:rsid w:val="582E1C82"/>
    <w:rsid w:val="58346163"/>
    <w:rsid w:val="58507E4A"/>
    <w:rsid w:val="58791867"/>
    <w:rsid w:val="589356D5"/>
    <w:rsid w:val="58975A79"/>
    <w:rsid w:val="58E14F46"/>
    <w:rsid w:val="58F00CE5"/>
    <w:rsid w:val="591C5F7E"/>
    <w:rsid w:val="592F5CB1"/>
    <w:rsid w:val="59F2707E"/>
    <w:rsid w:val="5A0745C6"/>
    <w:rsid w:val="5A47702B"/>
    <w:rsid w:val="5A6574B1"/>
    <w:rsid w:val="5A7D2A4C"/>
    <w:rsid w:val="5AAD0799"/>
    <w:rsid w:val="5AD3266C"/>
    <w:rsid w:val="5AF2343A"/>
    <w:rsid w:val="5AF70A51"/>
    <w:rsid w:val="5AFA22EF"/>
    <w:rsid w:val="5AFA5E4B"/>
    <w:rsid w:val="5B286E5C"/>
    <w:rsid w:val="5B3E21DC"/>
    <w:rsid w:val="5B4F263B"/>
    <w:rsid w:val="5B5437AD"/>
    <w:rsid w:val="5BB948F3"/>
    <w:rsid w:val="5BC63E73"/>
    <w:rsid w:val="5BC76675"/>
    <w:rsid w:val="5BC972B6"/>
    <w:rsid w:val="5BD42B40"/>
    <w:rsid w:val="5BE15DD7"/>
    <w:rsid w:val="5BFD3E45"/>
    <w:rsid w:val="5C11169E"/>
    <w:rsid w:val="5C3D06E5"/>
    <w:rsid w:val="5C3E620B"/>
    <w:rsid w:val="5C447CC6"/>
    <w:rsid w:val="5C6C4B26"/>
    <w:rsid w:val="5C8C6F77"/>
    <w:rsid w:val="5C95304A"/>
    <w:rsid w:val="5CCE57E1"/>
    <w:rsid w:val="5CD1707F"/>
    <w:rsid w:val="5CE72337"/>
    <w:rsid w:val="5CE86398"/>
    <w:rsid w:val="5D107BA8"/>
    <w:rsid w:val="5D153410"/>
    <w:rsid w:val="5D184CAE"/>
    <w:rsid w:val="5D186A5C"/>
    <w:rsid w:val="5D4635C9"/>
    <w:rsid w:val="5D465377"/>
    <w:rsid w:val="5D5D0DFD"/>
    <w:rsid w:val="5D6D4FFA"/>
    <w:rsid w:val="5D752101"/>
    <w:rsid w:val="5D777C27"/>
    <w:rsid w:val="5D7C0735"/>
    <w:rsid w:val="5DAA3B58"/>
    <w:rsid w:val="5DE66B5A"/>
    <w:rsid w:val="5E055233"/>
    <w:rsid w:val="5E0E058B"/>
    <w:rsid w:val="5E0E7B4A"/>
    <w:rsid w:val="5E2733FB"/>
    <w:rsid w:val="5E337FF2"/>
    <w:rsid w:val="5E3B7A6A"/>
    <w:rsid w:val="5E3D681D"/>
    <w:rsid w:val="5E40626B"/>
    <w:rsid w:val="5E427085"/>
    <w:rsid w:val="5E581806"/>
    <w:rsid w:val="5E8C5954"/>
    <w:rsid w:val="5E961547"/>
    <w:rsid w:val="5E9B5B97"/>
    <w:rsid w:val="5E9D36BD"/>
    <w:rsid w:val="5E9F7435"/>
    <w:rsid w:val="5EA26EDB"/>
    <w:rsid w:val="5F012CD1"/>
    <w:rsid w:val="5F1C6CD8"/>
    <w:rsid w:val="5F1E2284"/>
    <w:rsid w:val="5F325593"/>
    <w:rsid w:val="5F681F1D"/>
    <w:rsid w:val="5F683CCB"/>
    <w:rsid w:val="5FBC4017"/>
    <w:rsid w:val="5FC5111D"/>
    <w:rsid w:val="5FC85BB6"/>
    <w:rsid w:val="60075E80"/>
    <w:rsid w:val="60343BAD"/>
    <w:rsid w:val="60391AF1"/>
    <w:rsid w:val="604103F6"/>
    <w:rsid w:val="604C539B"/>
    <w:rsid w:val="606218E4"/>
    <w:rsid w:val="60804648"/>
    <w:rsid w:val="608C5797"/>
    <w:rsid w:val="60AC5E39"/>
    <w:rsid w:val="60B16A2C"/>
    <w:rsid w:val="60C5417E"/>
    <w:rsid w:val="60C82547"/>
    <w:rsid w:val="60C90A26"/>
    <w:rsid w:val="60D13AF2"/>
    <w:rsid w:val="60D1764E"/>
    <w:rsid w:val="60DB227B"/>
    <w:rsid w:val="60EF687C"/>
    <w:rsid w:val="61113EEE"/>
    <w:rsid w:val="613657CA"/>
    <w:rsid w:val="61693D2A"/>
    <w:rsid w:val="61730705"/>
    <w:rsid w:val="617374B7"/>
    <w:rsid w:val="61930DA7"/>
    <w:rsid w:val="61A22D98"/>
    <w:rsid w:val="61B41449"/>
    <w:rsid w:val="61D373F6"/>
    <w:rsid w:val="61F950AE"/>
    <w:rsid w:val="61FF766A"/>
    <w:rsid w:val="62175534"/>
    <w:rsid w:val="621C2B4B"/>
    <w:rsid w:val="623C31ED"/>
    <w:rsid w:val="623E6F65"/>
    <w:rsid w:val="62426A55"/>
    <w:rsid w:val="62571DD5"/>
    <w:rsid w:val="629D0130"/>
    <w:rsid w:val="62BD2580"/>
    <w:rsid w:val="631A1780"/>
    <w:rsid w:val="636724EC"/>
    <w:rsid w:val="637A0EC4"/>
    <w:rsid w:val="6384309D"/>
    <w:rsid w:val="639808F7"/>
    <w:rsid w:val="63A92B04"/>
    <w:rsid w:val="63AA22AB"/>
    <w:rsid w:val="63AB4186"/>
    <w:rsid w:val="63B05C41"/>
    <w:rsid w:val="63B75221"/>
    <w:rsid w:val="63BE65AF"/>
    <w:rsid w:val="63D538F9"/>
    <w:rsid w:val="63F55D49"/>
    <w:rsid w:val="63F773CC"/>
    <w:rsid w:val="6401649C"/>
    <w:rsid w:val="64085A7D"/>
    <w:rsid w:val="643C7AA6"/>
    <w:rsid w:val="64520AA6"/>
    <w:rsid w:val="6454481E"/>
    <w:rsid w:val="645B2050"/>
    <w:rsid w:val="64662B1A"/>
    <w:rsid w:val="646F3406"/>
    <w:rsid w:val="649E018F"/>
    <w:rsid w:val="64A05CB5"/>
    <w:rsid w:val="64C6694E"/>
    <w:rsid w:val="64EE6A20"/>
    <w:rsid w:val="65102E3B"/>
    <w:rsid w:val="65221915"/>
    <w:rsid w:val="65752C9E"/>
    <w:rsid w:val="65AE5324"/>
    <w:rsid w:val="65B30982"/>
    <w:rsid w:val="65B337C6"/>
    <w:rsid w:val="65B65064"/>
    <w:rsid w:val="65B67B29"/>
    <w:rsid w:val="65C37EAD"/>
    <w:rsid w:val="65CC4888"/>
    <w:rsid w:val="661324B7"/>
    <w:rsid w:val="661A55F3"/>
    <w:rsid w:val="6632293D"/>
    <w:rsid w:val="66AD6467"/>
    <w:rsid w:val="66BC48FC"/>
    <w:rsid w:val="66CF3135"/>
    <w:rsid w:val="66D41C46"/>
    <w:rsid w:val="67045135"/>
    <w:rsid w:val="670D6F06"/>
    <w:rsid w:val="671B5AC7"/>
    <w:rsid w:val="672A3F5C"/>
    <w:rsid w:val="6738669B"/>
    <w:rsid w:val="67390946"/>
    <w:rsid w:val="67392596"/>
    <w:rsid w:val="673D5A3D"/>
    <w:rsid w:val="674072DB"/>
    <w:rsid w:val="676230BE"/>
    <w:rsid w:val="67A91325"/>
    <w:rsid w:val="67B04461"/>
    <w:rsid w:val="67CE7DFE"/>
    <w:rsid w:val="68120C78"/>
    <w:rsid w:val="683C3F47"/>
    <w:rsid w:val="68534DEC"/>
    <w:rsid w:val="686314D3"/>
    <w:rsid w:val="689E42BA"/>
    <w:rsid w:val="68AB6B45"/>
    <w:rsid w:val="68E24AEE"/>
    <w:rsid w:val="68FE2FAA"/>
    <w:rsid w:val="690577E1"/>
    <w:rsid w:val="69095C98"/>
    <w:rsid w:val="690D1E45"/>
    <w:rsid w:val="691E189E"/>
    <w:rsid w:val="69224EEB"/>
    <w:rsid w:val="693E38BE"/>
    <w:rsid w:val="694D5CE0"/>
    <w:rsid w:val="69564B94"/>
    <w:rsid w:val="696E0130"/>
    <w:rsid w:val="6971232B"/>
    <w:rsid w:val="698A2A90"/>
    <w:rsid w:val="69B33D95"/>
    <w:rsid w:val="69C9180A"/>
    <w:rsid w:val="69F30635"/>
    <w:rsid w:val="69F34AD9"/>
    <w:rsid w:val="6A113BAD"/>
    <w:rsid w:val="6A5C61DA"/>
    <w:rsid w:val="6A691CC0"/>
    <w:rsid w:val="6A723C50"/>
    <w:rsid w:val="6A8614A9"/>
    <w:rsid w:val="6A876FCF"/>
    <w:rsid w:val="6AB204F0"/>
    <w:rsid w:val="6AB46016"/>
    <w:rsid w:val="6AD22940"/>
    <w:rsid w:val="6B0625EA"/>
    <w:rsid w:val="6B064398"/>
    <w:rsid w:val="6B20545A"/>
    <w:rsid w:val="6B2A62D8"/>
    <w:rsid w:val="6B2F1F79"/>
    <w:rsid w:val="6B3046F2"/>
    <w:rsid w:val="6B3E1D84"/>
    <w:rsid w:val="6B822949"/>
    <w:rsid w:val="6BA73DCD"/>
    <w:rsid w:val="6BCC55E2"/>
    <w:rsid w:val="6BE51D9B"/>
    <w:rsid w:val="6BF14FC9"/>
    <w:rsid w:val="6C256AA0"/>
    <w:rsid w:val="6C305B70"/>
    <w:rsid w:val="6C3116E2"/>
    <w:rsid w:val="6C44161C"/>
    <w:rsid w:val="6C44786E"/>
    <w:rsid w:val="6C7452C9"/>
    <w:rsid w:val="6C8B0FF9"/>
    <w:rsid w:val="6CA02C98"/>
    <w:rsid w:val="6CBE13CE"/>
    <w:rsid w:val="6CCB7647"/>
    <w:rsid w:val="6CE626D3"/>
    <w:rsid w:val="6CE8453D"/>
    <w:rsid w:val="6CFE17CB"/>
    <w:rsid w:val="6D001653"/>
    <w:rsid w:val="6D08089B"/>
    <w:rsid w:val="6D2121F8"/>
    <w:rsid w:val="6D6D6950"/>
    <w:rsid w:val="6D73520A"/>
    <w:rsid w:val="6D7970A3"/>
    <w:rsid w:val="6DCD73EF"/>
    <w:rsid w:val="6DCE5641"/>
    <w:rsid w:val="6DE85FD7"/>
    <w:rsid w:val="6E182D60"/>
    <w:rsid w:val="6E241705"/>
    <w:rsid w:val="6E2F3C06"/>
    <w:rsid w:val="6E414065"/>
    <w:rsid w:val="6E4476B1"/>
    <w:rsid w:val="6E661D1D"/>
    <w:rsid w:val="6E851A78"/>
    <w:rsid w:val="6EA14B04"/>
    <w:rsid w:val="6EBA74B5"/>
    <w:rsid w:val="6EBC79B9"/>
    <w:rsid w:val="6EE420A1"/>
    <w:rsid w:val="6EE90259"/>
    <w:rsid w:val="6EF015E7"/>
    <w:rsid w:val="6F0F3EFF"/>
    <w:rsid w:val="6F285225"/>
    <w:rsid w:val="6F286FD3"/>
    <w:rsid w:val="6F4A519B"/>
    <w:rsid w:val="6F683873"/>
    <w:rsid w:val="6F6A2FF6"/>
    <w:rsid w:val="6F87477D"/>
    <w:rsid w:val="6F8D6E36"/>
    <w:rsid w:val="6F977CB5"/>
    <w:rsid w:val="6FC36CFC"/>
    <w:rsid w:val="6FD21E6A"/>
    <w:rsid w:val="6FD607DD"/>
    <w:rsid w:val="6FD902CD"/>
    <w:rsid w:val="6FEA4288"/>
    <w:rsid w:val="6FF15617"/>
    <w:rsid w:val="7007308C"/>
    <w:rsid w:val="704E0CBB"/>
    <w:rsid w:val="705636CC"/>
    <w:rsid w:val="70711EF0"/>
    <w:rsid w:val="707F0E75"/>
    <w:rsid w:val="708757BD"/>
    <w:rsid w:val="709256A2"/>
    <w:rsid w:val="70950698"/>
    <w:rsid w:val="70B30B1E"/>
    <w:rsid w:val="70D311C0"/>
    <w:rsid w:val="70EB2B84"/>
    <w:rsid w:val="71032DE7"/>
    <w:rsid w:val="71121CE9"/>
    <w:rsid w:val="71332BBF"/>
    <w:rsid w:val="7150636D"/>
    <w:rsid w:val="71864485"/>
    <w:rsid w:val="718A5D23"/>
    <w:rsid w:val="718D75C1"/>
    <w:rsid w:val="71CF3736"/>
    <w:rsid w:val="720A29C0"/>
    <w:rsid w:val="72142B2B"/>
    <w:rsid w:val="72161365"/>
    <w:rsid w:val="72233A82"/>
    <w:rsid w:val="723D0FE7"/>
    <w:rsid w:val="724C2FD8"/>
    <w:rsid w:val="725D3437"/>
    <w:rsid w:val="727F515C"/>
    <w:rsid w:val="728845D9"/>
    <w:rsid w:val="729B5D0E"/>
    <w:rsid w:val="72C76B03"/>
    <w:rsid w:val="72DA6836"/>
    <w:rsid w:val="72F571CC"/>
    <w:rsid w:val="73171838"/>
    <w:rsid w:val="73217FC1"/>
    <w:rsid w:val="73227D42"/>
    <w:rsid w:val="73397787"/>
    <w:rsid w:val="736525A1"/>
    <w:rsid w:val="738F7621"/>
    <w:rsid w:val="739C1D3D"/>
    <w:rsid w:val="739C7F8F"/>
    <w:rsid w:val="73AF381F"/>
    <w:rsid w:val="73B861CA"/>
    <w:rsid w:val="73D2750D"/>
    <w:rsid w:val="74130252"/>
    <w:rsid w:val="741B0EB4"/>
    <w:rsid w:val="74210FA9"/>
    <w:rsid w:val="74324AFF"/>
    <w:rsid w:val="745A70D0"/>
    <w:rsid w:val="748051BB"/>
    <w:rsid w:val="74AC7D5E"/>
    <w:rsid w:val="74BB742B"/>
    <w:rsid w:val="7501454E"/>
    <w:rsid w:val="75114065"/>
    <w:rsid w:val="751678CE"/>
    <w:rsid w:val="753F5076"/>
    <w:rsid w:val="754D43A2"/>
    <w:rsid w:val="755C7D54"/>
    <w:rsid w:val="75625A1D"/>
    <w:rsid w:val="757A4300"/>
    <w:rsid w:val="75E11C8A"/>
    <w:rsid w:val="75EB48B6"/>
    <w:rsid w:val="761107C1"/>
    <w:rsid w:val="763B75EC"/>
    <w:rsid w:val="76411211"/>
    <w:rsid w:val="76592168"/>
    <w:rsid w:val="765A7D24"/>
    <w:rsid w:val="767D5E56"/>
    <w:rsid w:val="76854D0B"/>
    <w:rsid w:val="768C42EB"/>
    <w:rsid w:val="76982C90"/>
    <w:rsid w:val="76CE356D"/>
    <w:rsid w:val="76EC2FDC"/>
    <w:rsid w:val="77297D8C"/>
    <w:rsid w:val="776502A1"/>
    <w:rsid w:val="77844FC2"/>
    <w:rsid w:val="77B27E3F"/>
    <w:rsid w:val="77BF2C20"/>
    <w:rsid w:val="77D93560"/>
    <w:rsid w:val="77EB3293"/>
    <w:rsid w:val="77EB5041"/>
    <w:rsid w:val="78063C29"/>
    <w:rsid w:val="781520BE"/>
    <w:rsid w:val="78231CC6"/>
    <w:rsid w:val="7826607A"/>
    <w:rsid w:val="783F4E00"/>
    <w:rsid w:val="784D3606"/>
    <w:rsid w:val="787B4617"/>
    <w:rsid w:val="78CF226D"/>
    <w:rsid w:val="78E0091E"/>
    <w:rsid w:val="78F341AE"/>
    <w:rsid w:val="78F64375"/>
    <w:rsid w:val="79030169"/>
    <w:rsid w:val="79073F5C"/>
    <w:rsid w:val="792F0F5E"/>
    <w:rsid w:val="794D34E8"/>
    <w:rsid w:val="79743BBA"/>
    <w:rsid w:val="79752E15"/>
    <w:rsid w:val="797E3986"/>
    <w:rsid w:val="79982FA7"/>
    <w:rsid w:val="799C2A97"/>
    <w:rsid w:val="799F60E4"/>
    <w:rsid w:val="79A67472"/>
    <w:rsid w:val="79AF0724"/>
    <w:rsid w:val="79BC5C1C"/>
    <w:rsid w:val="79D46939"/>
    <w:rsid w:val="79E63D12"/>
    <w:rsid w:val="79E85CDC"/>
    <w:rsid w:val="79ED49A7"/>
    <w:rsid w:val="79F04B91"/>
    <w:rsid w:val="79F34A7A"/>
    <w:rsid w:val="7A9E45ED"/>
    <w:rsid w:val="7AAA4D40"/>
    <w:rsid w:val="7AC70399"/>
    <w:rsid w:val="7AC83418"/>
    <w:rsid w:val="7B22521E"/>
    <w:rsid w:val="7B2E3BC3"/>
    <w:rsid w:val="7B31720F"/>
    <w:rsid w:val="7B42141C"/>
    <w:rsid w:val="7B56391E"/>
    <w:rsid w:val="7B5B0730"/>
    <w:rsid w:val="7B630FBB"/>
    <w:rsid w:val="7B7517F2"/>
    <w:rsid w:val="7B7D4202"/>
    <w:rsid w:val="7B8437E3"/>
    <w:rsid w:val="7B9A1258"/>
    <w:rsid w:val="7BA23C69"/>
    <w:rsid w:val="7BA619AB"/>
    <w:rsid w:val="7BA94FF8"/>
    <w:rsid w:val="7C091F3A"/>
    <w:rsid w:val="7C0C3FBA"/>
    <w:rsid w:val="7C242C9D"/>
    <w:rsid w:val="7C3F3BAE"/>
    <w:rsid w:val="7C4F2043"/>
    <w:rsid w:val="7C5533D1"/>
    <w:rsid w:val="7C701135"/>
    <w:rsid w:val="7C8B62F3"/>
    <w:rsid w:val="7CA12173"/>
    <w:rsid w:val="7CB2612E"/>
    <w:rsid w:val="7CE62379"/>
    <w:rsid w:val="7D172435"/>
    <w:rsid w:val="7D341239"/>
    <w:rsid w:val="7D511DEB"/>
    <w:rsid w:val="7D553689"/>
    <w:rsid w:val="7D592A4D"/>
    <w:rsid w:val="7D951CD7"/>
    <w:rsid w:val="7D957F29"/>
    <w:rsid w:val="7D985324"/>
    <w:rsid w:val="7D9B33DC"/>
    <w:rsid w:val="7DC935C7"/>
    <w:rsid w:val="7DCE3133"/>
    <w:rsid w:val="7DE51602"/>
    <w:rsid w:val="7E464D80"/>
    <w:rsid w:val="7E48790E"/>
    <w:rsid w:val="7E5378C2"/>
    <w:rsid w:val="7E631DD5"/>
    <w:rsid w:val="7E666DE2"/>
    <w:rsid w:val="7E725B75"/>
    <w:rsid w:val="7E9957F7"/>
    <w:rsid w:val="7EAB72D9"/>
    <w:rsid w:val="7EB937A4"/>
    <w:rsid w:val="7EBB576E"/>
    <w:rsid w:val="7EC12C8F"/>
    <w:rsid w:val="7ECA0383"/>
    <w:rsid w:val="7ECA3C03"/>
    <w:rsid w:val="7ECF1219"/>
    <w:rsid w:val="7ED47A6B"/>
    <w:rsid w:val="7EDA3F3B"/>
    <w:rsid w:val="7EEF46AB"/>
    <w:rsid w:val="7EFB0260"/>
    <w:rsid w:val="7F0215EE"/>
    <w:rsid w:val="7F032C71"/>
    <w:rsid w:val="7F2D4191"/>
    <w:rsid w:val="7F673200"/>
    <w:rsid w:val="7F7166CB"/>
    <w:rsid w:val="7F7D6EC7"/>
    <w:rsid w:val="7F8A3392"/>
    <w:rsid w:val="7F8C2C66"/>
    <w:rsid w:val="7F961D37"/>
    <w:rsid w:val="7FA44454"/>
    <w:rsid w:val="7FA9682A"/>
    <w:rsid w:val="7FC71EF0"/>
    <w:rsid w:val="7FF627D5"/>
    <w:rsid w:val="7FF673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nhideWhenUsed="0" w:uiPriority="0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qFormat="1" w:unhideWhenUsed="0" w:uiPriority="99" w:semiHidden="0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nhideWhenUsed="0" w:uiPriority="0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nhideWhenUsed="0" w:uiPriority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3">
    <w:name w:val="heading 3"/>
    <w:basedOn w:val="1"/>
    <w:next w:val="1"/>
    <w:qFormat/>
    <w:uiPriority w:val="0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12">
    <w:name w:val="Default Paragraph Font"/>
    <w:semiHidden/>
    <w:unhideWhenUsed/>
    <w:qFormat/>
    <w:uiPriority w:val="1"/>
  </w:style>
  <w:style w:type="table" w:default="1" w:styleId="10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0"/>
    <w:pPr>
      <w:widowControl w:val="0"/>
      <w:autoSpaceDE w:val="0"/>
      <w:autoSpaceDN w:val="0"/>
      <w:adjustRightInd w:val="0"/>
    </w:pPr>
    <w:rPr>
      <w:rFonts w:ascii="仿宋_GB2312" w:hAnsi="Times New Roman" w:eastAsia="仿宋_GB2312" w:cs="仿宋_GB2312"/>
      <w:color w:val="000000"/>
      <w:sz w:val="24"/>
      <w:szCs w:val="24"/>
      <w:lang w:val="en-US" w:eastAsia="zh-CN" w:bidi="ar-SA"/>
    </w:rPr>
  </w:style>
  <w:style w:type="paragraph" w:styleId="4">
    <w:name w:val="annotation text"/>
    <w:basedOn w:val="1"/>
    <w:semiHidden/>
    <w:qFormat/>
    <w:uiPriority w:val="0"/>
    <w:pPr>
      <w:jc w:val="left"/>
    </w:pPr>
  </w:style>
  <w:style w:type="paragraph" w:styleId="5">
    <w:name w:val="index 6"/>
    <w:basedOn w:val="1"/>
    <w:next w:val="1"/>
    <w:qFormat/>
    <w:uiPriority w:val="99"/>
    <w:pPr>
      <w:ind w:left="2100"/>
      <w:jc w:val="left"/>
    </w:pPr>
  </w:style>
  <w:style w:type="paragraph" w:styleId="6">
    <w:name w:val="Balloon Text"/>
    <w:basedOn w:val="1"/>
    <w:link w:val="17"/>
    <w:unhideWhenUsed/>
    <w:qFormat/>
    <w:uiPriority w:val="99"/>
    <w:rPr>
      <w:rFonts w:ascii="宋体" w:eastAsia="宋体"/>
      <w:sz w:val="18"/>
      <w:szCs w:val="18"/>
    </w:rPr>
  </w:style>
  <w:style w:type="paragraph" w:styleId="7">
    <w:name w:val="footer"/>
    <w:basedOn w:val="1"/>
    <w:link w:val="15"/>
    <w:unhideWhenUsed/>
    <w:qFormat/>
    <w:uiPriority w:val="99"/>
    <w:pPr>
      <w:tabs>
        <w:tab w:val="center" w:pos="4320"/>
        <w:tab w:val="right" w:pos="8640"/>
      </w:tabs>
    </w:pPr>
  </w:style>
  <w:style w:type="paragraph" w:styleId="8">
    <w:name w:val="header"/>
    <w:basedOn w:val="1"/>
    <w:link w:val="14"/>
    <w:unhideWhenUsed/>
    <w:qFormat/>
    <w:uiPriority w:val="99"/>
    <w:pPr>
      <w:tabs>
        <w:tab w:val="center" w:pos="4320"/>
        <w:tab w:val="right" w:pos="8640"/>
      </w:tabs>
    </w:pPr>
  </w:style>
  <w:style w:type="paragraph" w:styleId="9">
    <w:name w:val="annotation subject"/>
    <w:basedOn w:val="4"/>
    <w:next w:val="4"/>
    <w:link w:val="18"/>
    <w:semiHidden/>
    <w:qFormat/>
    <w:uiPriority w:val="0"/>
    <w:rPr>
      <w:b/>
      <w:bCs/>
      <w:kern w:val="0"/>
      <w:sz w:val="24"/>
    </w:rPr>
  </w:style>
  <w:style w:type="table" w:styleId="11">
    <w:name w:val="Table Grid"/>
    <w:basedOn w:val="10"/>
    <w:qFormat/>
    <w:uiPriority w:val="0"/>
    <w:pPr>
      <w:widowControl w:val="0"/>
      <w:jc w:val="both"/>
    </w:pPr>
    <w:rPr>
      <w:rFonts w:ascii="Calibri" w:hAnsi="Calibri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3">
    <w:name w:val="Strong"/>
    <w:qFormat/>
    <w:uiPriority w:val="0"/>
    <w:rPr>
      <w:b/>
    </w:rPr>
  </w:style>
  <w:style w:type="character" w:customStyle="1" w:styleId="14">
    <w:name w:val="页眉 Char"/>
    <w:basedOn w:val="12"/>
    <w:link w:val="8"/>
    <w:qFormat/>
    <w:uiPriority w:val="99"/>
  </w:style>
  <w:style w:type="character" w:customStyle="1" w:styleId="15">
    <w:name w:val="页脚 Char"/>
    <w:basedOn w:val="12"/>
    <w:link w:val="7"/>
    <w:qFormat/>
    <w:uiPriority w:val="99"/>
  </w:style>
  <w:style w:type="paragraph" w:customStyle="1" w:styleId="16">
    <w:name w:val="列出段落1"/>
    <w:basedOn w:val="1"/>
    <w:qFormat/>
    <w:uiPriority w:val="34"/>
    <w:pPr>
      <w:ind w:firstLine="420" w:firstLineChars="200"/>
    </w:pPr>
  </w:style>
  <w:style w:type="character" w:customStyle="1" w:styleId="17">
    <w:name w:val="批注框文本 Char"/>
    <w:basedOn w:val="12"/>
    <w:link w:val="6"/>
    <w:semiHidden/>
    <w:qFormat/>
    <w:uiPriority w:val="99"/>
    <w:rPr>
      <w:rFonts w:ascii="宋体" w:eastAsia="宋体"/>
      <w:kern w:val="2"/>
      <w:sz w:val="18"/>
      <w:szCs w:val="18"/>
    </w:rPr>
  </w:style>
  <w:style w:type="character" w:customStyle="1" w:styleId="18">
    <w:name w:val="批注主题 Char"/>
    <w:basedOn w:val="12"/>
    <w:link w:val="9"/>
    <w:qFormat/>
    <w:locked/>
    <w:uiPriority w:val="0"/>
    <w:rPr>
      <w:b/>
      <w:bCs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8" textRotate="1"/>
    <customShpInfo spid="_x0000_s1026"/>
    <customShpInfo spid="_x0000_s1027"/>
    <customShpInfo spid="_x0000_s1030" textRotate="1"/>
    <customShpInfo spid="_x0000_s1031" textRotate="1"/>
    <customShpInfo spid="_x0000_s1032"/>
    <customShpInfo spid="_x0000_s1033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8</Pages>
  <Words>1614</Words>
  <Characters>1967</Characters>
  <Lines>13</Lines>
  <Paragraphs>3</Paragraphs>
  <TotalTime>3</TotalTime>
  <ScaleCrop>false</ScaleCrop>
  <LinksUpToDate>false</LinksUpToDate>
  <CharactersWithSpaces>2028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2017-12-09T06:03:00Z</dcterms:created>
  <dc:creator>Leo</dc:creator>
  <cp:lastModifiedBy>李光荣  VIP</cp:lastModifiedBy>
  <cp:lastPrinted>2024-09-09T01:52:00Z</cp:lastPrinted>
  <dcterms:modified xsi:type="dcterms:W3CDTF">2025-10-16T05:47:55Z</dcterms:modified>
  <cp:revision>27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347AF1B383314501902231F94CC33B61</vt:lpwstr>
  </property>
  <property fmtid="{D5CDD505-2E9C-101B-9397-08002B2CF9AE}" pid="4" name="KSOTemplateDocerSaveRecord">
    <vt:lpwstr>eyJoZGlkIjoiYTNlZTIzZWU4OTRjMDMwYTNhZWZmYWM4MmEyZTRhN2EiLCJ1c2VySWQiOiIyOTkxOTc5NTYifQ==</vt:lpwstr>
  </property>
</Properties>
</file>