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page" w:tblpX="1063" w:tblpY="3018"/>
        <w:tblOverlap w:val="never"/>
        <w:tblW w:w="15473" w:type="dxa"/>
        <w:tblLook w:val="04A0"/>
      </w:tblPr>
      <w:tblGrid>
        <w:gridCol w:w="1406"/>
        <w:gridCol w:w="1406"/>
        <w:gridCol w:w="1406"/>
        <w:gridCol w:w="1406"/>
        <w:gridCol w:w="1407"/>
        <w:gridCol w:w="1407"/>
        <w:gridCol w:w="1407"/>
        <w:gridCol w:w="1407"/>
        <w:gridCol w:w="1407"/>
        <w:gridCol w:w="1407"/>
        <w:gridCol w:w="1407"/>
      </w:tblGrid>
      <w:tr w:rsidR="00757EE0">
        <w:trPr>
          <w:trHeight w:val="831"/>
        </w:trPr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抽查计划编号</w:t>
            </w:r>
          </w:p>
        </w:tc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抽查计划名称</w:t>
            </w:r>
          </w:p>
        </w:tc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抽查任务编号</w:t>
            </w:r>
          </w:p>
        </w:tc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抽查任务名称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抽查类型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抽查比例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抽查事项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抽查对象范围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发起处室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联合处室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抽查时间</w:t>
            </w:r>
          </w:p>
        </w:tc>
      </w:tr>
      <w:tr w:rsidR="00757EE0">
        <w:trPr>
          <w:trHeight w:val="426"/>
        </w:trPr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2022</w:t>
            </w:r>
            <w:r>
              <w:rPr>
                <w:rFonts w:hint="eastAsia"/>
              </w:rPr>
              <w:t>001</w:t>
            </w:r>
          </w:p>
        </w:tc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2022</w:t>
            </w:r>
            <w:r>
              <w:rPr>
                <w:rFonts w:hint="eastAsia"/>
              </w:rPr>
              <w:t>年赵县人防科企业防护设备联合随机抽查</w:t>
            </w:r>
            <w:r>
              <w:rPr>
                <w:rFonts w:hint="eastAsia"/>
              </w:rPr>
              <w:t>001</w:t>
            </w:r>
          </w:p>
        </w:tc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001</w:t>
            </w:r>
            <w:r>
              <w:rPr>
                <w:rFonts w:hint="eastAsia"/>
              </w:rPr>
              <w:t>号</w:t>
            </w:r>
          </w:p>
        </w:tc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2022</w:t>
            </w:r>
            <w:r>
              <w:rPr>
                <w:rFonts w:hint="eastAsia"/>
              </w:rPr>
              <w:t>年赵县人防科企业防护设备联合随机抽查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定向抽查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%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人防设备是否存在生产、安装质量问题的检查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各房地产企业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人防科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相关科室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2022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>4</w:t>
            </w:r>
            <w:r>
              <w:rPr>
                <w:rFonts w:hint="eastAsia"/>
              </w:rPr>
              <w:t>月至</w:t>
            </w:r>
            <w:r>
              <w:rPr>
                <w:rFonts w:hint="eastAsia"/>
              </w:rPr>
              <w:t>6</w:t>
            </w:r>
            <w:r>
              <w:rPr>
                <w:rFonts w:hint="eastAsia"/>
              </w:rPr>
              <w:t>月</w:t>
            </w:r>
          </w:p>
        </w:tc>
      </w:tr>
      <w:tr w:rsidR="00757EE0">
        <w:trPr>
          <w:trHeight w:val="426"/>
        </w:trPr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2022</w:t>
            </w:r>
            <w:r>
              <w:rPr>
                <w:rFonts w:hint="eastAsia"/>
              </w:rPr>
              <w:t>002</w:t>
            </w:r>
          </w:p>
        </w:tc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2022</w:t>
            </w:r>
            <w:r>
              <w:rPr>
                <w:rFonts w:hint="eastAsia"/>
              </w:rPr>
              <w:t>年赵县人防科企业防护设备第二次联合随机抽查</w:t>
            </w:r>
            <w:r>
              <w:rPr>
                <w:rFonts w:hint="eastAsia"/>
              </w:rPr>
              <w:t>002</w:t>
            </w:r>
          </w:p>
        </w:tc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002</w:t>
            </w:r>
            <w:r>
              <w:rPr>
                <w:rFonts w:hint="eastAsia"/>
              </w:rPr>
              <w:t>号</w:t>
            </w:r>
          </w:p>
        </w:tc>
        <w:tc>
          <w:tcPr>
            <w:tcW w:w="1406" w:type="dxa"/>
          </w:tcPr>
          <w:p w:rsidR="00757EE0" w:rsidRDefault="009C7EFF">
            <w:r>
              <w:rPr>
                <w:rFonts w:hint="eastAsia"/>
              </w:rPr>
              <w:t>2022</w:t>
            </w:r>
            <w:r>
              <w:rPr>
                <w:rFonts w:hint="eastAsia"/>
              </w:rPr>
              <w:t>年赵县人防科企业防护设备第二次联合随机抽查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不定向抽查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%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是否存在生产、销售、安装不合格或者国家命令淘汰的人防设备的检查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各房地产企业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人防科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相关科室</w:t>
            </w:r>
          </w:p>
        </w:tc>
        <w:tc>
          <w:tcPr>
            <w:tcW w:w="1407" w:type="dxa"/>
          </w:tcPr>
          <w:p w:rsidR="00757EE0" w:rsidRDefault="009C7EFF">
            <w:r>
              <w:rPr>
                <w:rFonts w:hint="eastAsia"/>
              </w:rPr>
              <w:t>2022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>9</w:t>
            </w:r>
            <w:r>
              <w:rPr>
                <w:rFonts w:hint="eastAsia"/>
              </w:rPr>
              <w:t>月至</w:t>
            </w:r>
            <w:r>
              <w:rPr>
                <w:rFonts w:hint="eastAsia"/>
              </w:rPr>
              <w:t>11</w:t>
            </w:r>
            <w:r>
              <w:rPr>
                <w:rFonts w:hint="eastAsia"/>
              </w:rPr>
              <w:t>月</w:t>
            </w:r>
          </w:p>
        </w:tc>
      </w:tr>
    </w:tbl>
    <w:p w:rsidR="00757EE0" w:rsidRDefault="009C7EFF">
      <w:pPr>
        <w:jc w:val="center"/>
        <w:rPr>
          <w:rFonts w:ascii="仿宋" w:eastAsia="仿宋" w:hAnsi="仿宋" w:cs="仿宋"/>
          <w:sz w:val="36"/>
          <w:szCs w:val="36"/>
        </w:rPr>
      </w:pPr>
      <w:r>
        <w:rPr>
          <w:rFonts w:ascii="仿宋" w:eastAsia="仿宋" w:hAnsi="仿宋" w:cs="仿宋" w:hint="eastAsia"/>
          <w:sz w:val="36"/>
          <w:szCs w:val="36"/>
        </w:rPr>
        <w:t>赵县人防办</w:t>
      </w:r>
      <w:bookmarkStart w:id="0" w:name="_GoBack"/>
      <w:bookmarkEnd w:id="0"/>
      <w:r>
        <w:rPr>
          <w:rFonts w:ascii="仿宋" w:eastAsia="仿宋" w:hAnsi="仿宋" w:cs="仿宋" w:hint="eastAsia"/>
          <w:sz w:val="36"/>
          <w:szCs w:val="36"/>
        </w:rPr>
        <w:t>2022</w:t>
      </w:r>
      <w:r>
        <w:rPr>
          <w:rFonts w:ascii="仿宋" w:eastAsia="仿宋" w:hAnsi="仿宋" w:cs="仿宋" w:hint="eastAsia"/>
          <w:sz w:val="36"/>
          <w:szCs w:val="36"/>
        </w:rPr>
        <w:t>年度内部联合随机抽查工作计划</w:t>
      </w:r>
    </w:p>
    <w:sectPr w:rsidR="00757EE0" w:rsidSect="00757EE0">
      <w:pgSz w:w="16838" w:h="11905" w:orient="landscape"/>
      <w:pgMar w:top="1587" w:right="2098" w:bottom="1474" w:left="1984" w:header="850" w:footer="1417" w:gutter="0"/>
      <w:cols w:space="0"/>
      <w:docGrid w:type="linesAndChars" w:linePitch="439" w:charSpace="154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evenAndOddHeaders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57EE0"/>
    <w:rsid w:val="00757EE0"/>
    <w:rsid w:val="009C7EFF"/>
    <w:rsid w:val="11175E49"/>
    <w:rsid w:val="163C04F2"/>
    <w:rsid w:val="1AB42F43"/>
    <w:rsid w:val="1E316DBD"/>
    <w:rsid w:val="2B3B38E8"/>
    <w:rsid w:val="3D9A0B34"/>
    <w:rsid w:val="527C45F5"/>
    <w:rsid w:val="7AC42C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57EE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757EE0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</Words>
  <Characters>296</Characters>
  <Application>Microsoft Office Word</Application>
  <DocSecurity>0</DocSecurity>
  <Lines>2</Lines>
  <Paragraphs>1</Paragraphs>
  <ScaleCrop>false</ScaleCrop>
  <Company/>
  <LinksUpToDate>false</LinksUpToDate>
  <CharactersWithSpaces>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2020-12-29T01:17:00Z</dcterms:created>
  <dcterms:modified xsi:type="dcterms:W3CDTF">2022-01-07T01:12:00Z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